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1C4" w:rsidRDefault="00F7539F" w:rsidP="00C151C4">
      <w:pPr>
        <w:ind w:firstLine="14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bookmarkStart w:id="0" w:name="_GoBack"/>
      <w:bookmarkEnd w:id="0"/>
    </w:p>
    <w:p w:rsidR="00E2230D" w:rsidRPr="0022631B" w:rsidRDefault="00E2230D" w:rsidP="00E2230D">
      <w:pPr>
        <w:ind w:left="5812"/>
        <w:jc w:val="both"/>
        <w:rPr>
          <w:sz w:val="28"/>
          <w:szCs w:val="28"/>
        </w:rPr>
      </w:pPr>
      <w:r w:rsidRPr="0022631B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</w:p>
    <w:p w:rsidR="00E2230D" w:rsidRDefault="00E2230D" w:rsidP="00E2230D">
      <w:pPr>
        <w:ind w:left="5812"/>
        <w:rPr>
          <w:sz w:val="28"/>
          <w:szCs w:val="28"/>
        </w:rPr>
      </w:pPr>
      <w:r w:rsidRPr="0022631B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муниципальной программе </w:t>
      </w:r>
    </w:p>
    <w:p w:rsidR="00E2230D" w:rsidRDefault="00E2230D" w:rsidP="00E2230D">
      <w:pPr>
        <w:ind w:left="5812"/>
        <w:rPr>
          <w:sz w:val="28"/>
          <w:szCs w:val="28"/>
        </w:rPr>
      </w:pPr>
      <w:r>
        <w:rPr>
          <w:sz w:val="28"/>
          <w:szCs w:val="28"/>
        </w:rPr>
        <w:t>«</w:t>
      </w:r>
      <w:r w:rsidRPr="00602293">
        <w:rPr>
          <w:sz w:val="28"/>
          <w:szCs w:val="28"/>
        </w:rPr>
        <w:t>Развитие малого</w:t>
      </w:r>
      <w:r>
        <w:rPr>
          <w:sz w:val="28"/>
          <w:szCs w:val="28"/>
        </w:rPr>
        <w:t xml:space="preserve"> </w:t>
      </w:r>
      <w:r w:rsidRPr="00602293">
        <w:rPr>
          <w:sz w:val="28"/>
          <w:szCs w:val="28"/>
        </w:rPr>
        <w:t>и среднего предпринимательства в городе Сургуте на 2016-2030 годы</w:t>
      </w:r>
      <w:r>
        <w:rPr>
          <w:sz w:val="28"/>
          <w:szCs w:val="28"/>
        </w:rPr>
        <w:t>»</w:t>
      </w:r>
    </w:p>
    <w:p w:rsidR="00E2230D" w:rsidRPr="00B86D5C" w:rsidRDefault="00E2230D" w:rsidP="00E2230D">
      <w:pPr>
        <w:ind w:right="38"/>
        <w:rPr>
          <w:sz w:val="28"/>
          <w:szCs w:val="28"/>
          <w:highlight w:val="yellow"/>
        </w:rPr>
      </w:pPr>
    </w:p>
    <w:p w:rsidR="00E2230D" w:rsidRPr="00E1677F" w:rsidRDefault="00E2230D" w:rsidP="00E2230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E1677F">
        <w:rPr>
          <w:rFonts w:ascii="Times New Roman CYR" w:hAnsi="Times New Roman CYR" w:cs="Times New Roman CYR"/>
          <w:sz w:val="28"/>
          <w:szCs w:val="28"/>
        </w:rPr>
        <w:t>Порядок</w:t>
      </w:r>
    </w:p>
    <w:p w:rsidR="00E2230D" w:rsidRPr="00E1677F" w:rsidRDefault="00E2230D" w:rsidP="00E2230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E1677F">
        <w:rPr>
          <w:rFonts w:ascii="Times New Roman CYR" w:hAnsi="Times New Roman CYR" w:cs="Times New Roman CYR"/>
          <w:sz w:val="28"/>
          <w:szCs w:val="28"/>
        </w:rPr>
        <w:t xml:space="preserve">предоставления субсидий субъектам малого и среднего предпринимательства, субъектам, ведущим семейный бизнес, и организациям, образующим инфраструктуру поддержки малого и среднего предпринимательства, </w:t>
      </w:r>
      <w:r w:rsidRPr="00E1677F">
        <w:rPr>
          <w:rFonts w:ascii="Times New Roman CYR" w:hAnsi="Times New Roman CYR" w:cs="Times New Roman CYR"/>
          <w:bCs/>
          <w:sz w:val="28"/>
          <w:szCs w:val="28"/>
        </w:rPr>
        <w:t>в целях возмещения недополученных доходов и (или) финансового обеспечения (возмещения) затрат</w:t>
      </w:r>
      <w:r w:rsidRPr="00E1677F">
        <w:rPr>
          <w:rFonts w:ascii="Times New Roman CYR" w:hAnsi="Times New Roman CYR" w:cs="Times New Roman CYR"/>
          <w:sz w:val="28"/>
          <w:szCs w:val="28"/>
        </w:rPr>
        <w:t xml:space="preserve"> (далее – порядок)</w:t>
      </w:r>
    </w:p>
    <w:p w:rsidR="008B5B9F" w:rsidRDefault="008B5B9F" w:rsidP="008B5B9F">
      <w:pPr>
        <w:ind w:firstLine="142"/>
        <w:jc w:val="both"/>
        <w:rPr>
          <w:sz w:val="18"/>
          <w:szCs w:val="18"/>
        </w:rPr>
      </w:pP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Статья 1. Общие положения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 xml:space="preserve">1.1. </w:t>
      </w:r>
      <w:proofErr w:type="gramStart"/>
      <w:r w:rsidRPr="00F06364">
        <w:rPr>
          <w:rFonts w:ascii="Times New Roman CYR" w:hAnsi="Times New Roman CYR" w:cs="Times New Roman CYR"/>
          <w:sz w:val="28"/>
          <w:szCs w:val="28"/>
        </w:rPr>
        <w:t>Настоящий порядок разработан в соответствии с Бюджетным кодексом Российской Федерации, Федеральным законом от 24.07.2007                          № 209-ФЗ «О развитии малого и среднего предпринимательства в Российской Федерации», законом Ханты-Мансийского автономного округа – Югры                      от 29.12.2007 № 213-оз «О развитии малого и среднего предпринимательства                  в Ханты-Мансийском автономном округе – Югре», постановлением Правительства Ханты-Мансийского автономного округа - Югры от 09.10.2013 № 419-п «О государственной программе Ханты-Мансийского автономного округа - Югры «Социально-экономическое</w:t>
      </w:r>
      <w:proofErr w:type="gramEnd"/>
      <w:r w:rsidRPr="00F06364">
        <w:rPr>
          <w:rFonts w:ascii="Times New Roman CYR" w:hAnsi="Times New Roman CYR" w:cs="Times New Roman CYR"/>
          <w:sz w:val="28"/>
          <w:szCs w:val="28"/>
        </w:rPr>
        <w:t xml:space="preserve"> развитие, инвестиции и инновации Ханты-Мансийского автономного округа - Югры на 2014 - 2020 годы» (далее – окружная программа) и определяет порядок предоставления субсидий субъектам малого и среднего предпринимательства, субъектам, ведущим семейный бизнес, и организациям, образующим инфраструктуру поддержки субъектов малого и среднего предпринимательства, в целях возмещения недополученных доходов и (или) финансового обеспечения (возмещения) затрат.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1.2. Основные понятия и термины, используемые в настоящем порядке: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- субсидия – средства, предоставляемые получателю субсидии                              на безвозмездной и безвозвратной основе в целях возмещения недополученных доходов и (или) финансового обеспечения (возмещения) затрат в связи                            с производством (реализацией) товаров (за исключением подакцизных товаров), выполнением работ, оказанием услуг;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- получатели субсидий – субъекты малого и среднего предпринимательства, субъекты, ведущие семейный бизнес, и организации, образующие инфраструктуру поддержки субъектов малого и среднего предпринимательства, в отношении которых принято решение о предоставлении субсидий;</w:t>
      </w:r>
      <w:r w:rsidRPr="00F06364">
        <w:rPr>
          <w:rFonts w:ascii="Times New Roman CYR" w:hAnsi="Times New Roman CYR" w:cs="Times New Roman CYR"/>
          <w:sz w:val="28"/>
          <w:szCs w:val="28"/>
        </w:rPr>
        <w:tab/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 xml:space="preserve">- семейный бизнес - осуществление хозяйственной деятельности в качестве индивидуального предпринимателя с привлечением к осуществлению хозяйственной деятельности по трудовым договорам членов своей семьи (лиц, </w:t>
      </w:r>
      <w:r w:rsidRPr="00F06364">
        <w:rPr>
          <w:rFonts w:ascii="Times New Roman CYR" w:hAnsi="Times New Roman CYR" w:cs="Times New Roman CYR"/>
          <w:sz w:val="28"/>
          <w:szCs w:val="28"/>
        </w:rPr>
        <w:lastRenderedPageBreak/>
        <w:t>связанных родственными отношениями) либо членов своей семьи и иных лиц или в качестве юридического лица, участниками которого являются исключительно члены семьи, возглавляемого одним из ее членов;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- социальное предпринимательство - социально ответственная деятельность субъектов малого предпринимательства, направленная на решение социальных проблем, в том числе обеспечивающих выполнение одного из следующих условий: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F06364">
        <w:rPr>
          <w:rFonts w:ascii="Times New Roman CYR" w:hAnsi="Times New Roman CYR" w:cs="Times New Roman CYR"/>
          <w:sz w:val="28"/>
          <w:szCs w:val="28"/>
        </w:rPr>
        <w:t>а) обеспечение занятости матерей, имеющих детей в возрасте до 3 лет, выпускников детских домов, а также лиц, освобожденных из мест лишения свободы в течение 2 лет, предшествующих дате проведения конкурсного отбора субъектов Российской Федерации на получение субсидии из федерального бюджета на государственную поддержку мероприятий, связанных с поддержкой социального предпринимательства, лиц, находящихся в трудной жизненной ситуации, при условии, что среднесписочная численность</w:t>
      </w:r>
      <w:proofErr w:type="gramEnd"/>
      <w:r w:rsidRPr="00F06364">
        <w:rPr>
          <w:rFonts w:ascii="Times New Roman CYR" w:hAnsi="Times New Roman CYR" w:cs="Times New Roman CYR"/>
          <w:sz w:val="28"/>
          <w:szCs w:val="28"/>
        </w:rPr>
        <w:t xml:space="preserve"> указанных категорий граждан среди их работников составляет не менее 50 %, а доля в фонде оплате труда - не менее 25 %;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 xml:space="preserve">б) оказание услуг (производство товаров) в следующих сферах деятельности: содействие профессиональной ориентации и трудоустройству, включая содействие самозанятости; социальное обслуживание граждан, услуги здравоохранения, физической культуры и массового спорта, деятельность дошкольных образовательных организаций, оказание платных услуг по присмотру за детьми и больными, проведение занятий в детских и молодежных кружках, секциях, студиях; </w:t>
      </w:r>
      <w:proofErr w:type="gramStart"/>
      <w:r w:rsidRPr="00F06364">
        <w:rPr>
          <w:rFonts w:ascii="Times New Roman CYR" w:hAnsi="Times New Roman CYR" w:cs="Times New Roman CYR"/>
          <w:sz w:val="28"/>
          <w:szCs w:val="28"/>
        </w:rPr>
        <w:t>организация групп дневного времяпрепровождения детей дошкольного возраста по уходу и присмотру за детьми (далее - Центр времяпрепровождения детей); производство и (или) реализация медицинской техники, протезно-ортопедических изделий, а также технических средств, включая автотранспорт, материалы, которые могут быть использованы исключительно для профилактики инвалидности или реабилитации инвалидов; обеспечение культурно-просветительской деятельности (театр, школы-студии, музыкальные учреждения, творческие мастерские);</w:t>
      </w:r>
      <w:proofErr w:type="gramEnd"/>
      <w:r w:rsidRPr="00F06364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 w:rsidRPr="00F06364">
        <w:rPr>
          <w:rFonts w:ascii="Times New Roman CYR" w:hAnsi="Times New Roman CYR" w:cs="Times New Roman CYR"/>
          <w:sz w:val="28"/>
          <w:szCs w:val="28"/>
        </w:rPr>
        <w:t>предоставление образовательных услуг группам граждан, имеющим ограниченный доступ к образовательным услугам; содействие вовлечению в социально активную деятельность социально незащищенных групп граждан (инвалиды, сироты, выпускники детских домов, пожилые люди, люди, страдающие наркоманией и алкоголизмом); выпуск периодических печатных изданий, а также книжной продукции, связанной с образованием, наукой и культурой; профилактика социально опасных форм поведения граждан;</w:t>
      </w:r>
      <w:proofErr w:type="gramEnd"/>
      <w:r w:rsidRPr="00F06364">
        <w:rPr>
          <w:rFonts w:ascii="Times New Roman CYR" w:hAnsi="Times New Roman CYR" w:cs="Times New Roman CYR"/>
          <w:sz w:val="28"/>
          <w:szCs w:val="28"/>
        </w:rPr>
        <w:t xml:space="preserve"> оказание помощи пострадавшим в результате стихийных бедствий, экологических, техногенных или иных катастроф, социальных, национальных, религиозных конфликтов, беженцам и вынужденным переселенцам.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 xml:space="preserve">- контрольно-ревизионное управление (далее – КРУ) – орган внутреннего муниципального финансового контроля, структурное подразделение главного распорядителя бюджетных средств Администрации города, осуществляющее проверку соблюдения условий, целей и порядка предоставления субсидий                        их получателями; 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lastRenderedPageBreak/>
        <w:t xml:space="preserve">- орган внешнего муниципального финансового контроля – Контрольно-счетная палата города, осуществляющая внешний муниципальный финансовый </w:t>
      </w:r>
      <w:proofErr w:type="gramStart"/>
      <w:r w:rsidRPr="00F06364">
        <w:rPr>
          <w:rFonts w:ascii="Times New Roman CYR" w:hAnsi="Times New Roman CYR" w:cs="Times New Roman CYR"/>
          <w:sz w:val="28"/>
          <w:szCs w:val="28"/>
        </w:rPr>
        <w:t>контроль за</w:t>
      </w:r>
      <w:proofErr w:type="gramEnd"/>
      <w:r w:rsidRPr="00F06364">
        <w:rPr>
          <w:rFonts w:ascii="Times New Roman CYR" w:hAnsi="Times New Roman CYR" w:cs="Times New Roman CYR"/>
          <w:sz w:val="28"/>
          <w:szCs w:val="28"/>
        </w:rPr>
        <w:t xml:space="preserve"> соблюдением условий, целей и порядка предоставления субсидий их получателями.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 xml:space="preserve">Остальные понятия и термины, применяемые в настоящем порядке, используются в значениях, определенных Бюджетным кодексом Российской Федерации, Федеральным законом от 24.07.2007 № 209-ФЗ </w:t>
      </w:r>
      <w:r w:rsidRPr="00F06364">
        <w:rPr>
          <w:sz w:val="28"/>
          <w:szCs w:val="28"/>
        </w:rPr>
        <w:t>«</w:t>
      </w:r>
      <w:r w:rsidRPr="00F06364">
        <w:rPr>
          <w:rFonts w:ascii="Times New Roman CYR" w:hAnsi="Times New Roman CYR" w:cs="Times New Roman CYR"/>
          <w:sz w:val="28"/>
          <w:szCs w:val="28"/>
        </w:rPr>
        <w:t>О развитии малого и среднего предпринимательства в Российской Федерации</w:t>
      </w:r>
      <w:r w:rsidRPr="00F06364">
        <w:rPr>
          <w:sz w:val="28"/>
          <w:szCs w:val="28"/>
        </w:rPr>
        <w:t>» и окружной программой</w:t>
      </w:r>
      <w:r w:rsidRPr="00F06364">
        <w:rPr>
          <w:rFonts w:ascii="Times New Roman CYR" w:hAnsi="Times New Roman CYR" w:cs="Times New Roman CYR"/>
          <w:sz w:val="28"/>
          <w:szCs w:val="28"/>
        </w:rPr>
        <w:t>.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1.3. Субсидии в целях возмещения недополученных доходов                                     и (или) финансового обеспечения (возмещения) затрат в связи с производством (реализацией) товаров (за исключением подакцизных товаров), выполнением работ, оказанием услуг предоставляются на безвозмездной и безвозвратной основе по факту произведенных расходов (недополученных доходов) следующим производителям товаров, работ, услуг: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- субъектам малого и среднего предпринимательства (далее – субъекты);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- субъектам, ведущим семейный бизнес;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- организациям, образующим инфраструктуру поддержки субъектов малого и среднего предпринимательства (далее – организации).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1.4. Главным распорядителем бюджетных средств по предоставлению субсидий, предусмотренных настоящим порядком, является Администрация города Сургута.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1.5. Соблюдение условий, целей и порядка предоставления субсидий                их получателями подлежат обязательной проверке главным распорядителем бюджетных средств, предоставляющим субсидию, и органом внешнего муниципального финансового контроля.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Статья 2. Общие условия предоставления субсидии субъектам                              и субъектам, ведущим семейный бизнес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2.1. </w:t>
      </w:r>
      <w:r w:rsidRPr="00F06364">
        <w:rPr>
          <w:rFonts w:ascii="Times New Roman CYR" w:hAnsi="Times New Roman CYR" w:cs="Times New Roman CYR"/>
          <w:sz w:val="28"/>
          <w:szCs w:val="28"/>
        </w:rPr>
        <w:t>Право на получение субсидии имеют субъекты и субъекты, ведущие семейный бизнес: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6364">
        <w:rPr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соответствующие условиям, определенным Федеральным законом </w:t>
      </w:r>
      <w:r w:rsidRPr="00F06364">
        <w:rPr>
          <w:sz w:val="28"/>
          <w:szCs w:val="28"/>
        </w:rPr>
        <w:t xml:space="preserve">                          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от 24.07.2007 № 209-ФЗ </w:t>
      </w:r>
      <w:r w:rsidRPr="00F06364">
        <w:rPr>
          <w:sz w:val="28"/>
          <w:szCs w:val="28"/>
        </w:rPr>
        <w:t>«</w:t>
      </w:r>
      <w:r w:rsidRPr="00F06364">
        <w:rPr>
          <w:rFonts w:ascii="Times New Roman CYR" w:hAnsi="Times New Roman CYR" w:cs="Times New Roman CYR"/>
          <w:sz w:val="28"/>
          <w:szCs w:val="28"/>
        </w:rPr>
        <w:t>О развитии малого и среднего предпринимательства                          в Российской Федерации</w:t>
      </w:r>
      <w:r w:rsidRPr="00F06364">
        <w:rPr>
          <w:sz w:val="28"/>
          <w:szCs w:val="28"/>
        </w:rPr>
        <w:t>»;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pacing w:val="-4"/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pacing w:val="-4"/>
          <w:sz w:val="28"/>
          <w:szCs w:val="28"/>
        </w:rPr>
        <w:t>зарегистрированные и осуществляющие свою деятельность на территории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 муниципального образования городской округ город Сургут.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F06364">
        <w:rPr>
          <w:sz w:val="28"/>
          <w:szCs w:val="28"/>
        </w:rPr>
        <w:t xml:space="preserve">2.2. 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Для получения субсидии субъекты, субъекты, ведущие семейный                    </w:t>
      </w:r>
      <w:r w:rsidRPr="00F06364">
        <w:rPr>
          <w:rFonts w:ascii="Times New Roman CYR" w:hAnsi="Times New Roman CYR" w:cs="Times New Roman CYR"/>
          <w:spacing w:val="-4"/>
          <w:sz w:val="28"/>
          <w:szCs w:val="28"/>
        </w:rPr>
        <w:t>бизнес, представляют документы, подтверждающие их соответствие условиям</w:t>
      </w:r>
      <w:r w:rsidRPr="00F06364">
        <w:rPr>
          <w:rFonts w:ascii="Times New Roman CYR" w:hAnsi="Times New Roman CYR" w:cs="Times New Roman CYR"/>
          <w:sz w:val="28"/>
          <w:szCs w:val="28"/>
        </w:rPr>
        <w:t>, установленным статьей 4</w:t>
      </w:r>
      <w:r w:rsidRPr="00F06364">
        <w:rPr>
          <w:sz w:val="28"/>
          <w:szCs w:val="28"/>
        </w:rPr>
        <w:t xml:space="preserve"> 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Федерального закона от 24.07.2007 № 209-ФЗ                           </w:t>
      </w:r>
      <w:r w:rsidRPr="00F06364">
        <w:rPr>
          <w:spacing w:val="-6"/>
          <w:sz w:val="28"/>
          <w:szCs w:val="28"/>
        </w:rPr>
        <w:t>«</w:t>
      </w:r>
      <w:r w:rsidRPr="00F06364">
        <w:rPr>
          <w:rFonts w:ascii="Times New Roman CYR" w:hAnsi="Times New Roman CYR" w:cs="Times New Roman CYR"/>
          <w:spacing w:val="-6"/>
          <w:sz w:val="28"/>
          <w:szCs w:val="28"/>
        </w:rPr>
        <w:t>О развитии малого и среднего предпринимательства в Российской Федерации</w:t>
      </w:r>
      <w:r w:rsidRPr="00F06364">
        <w:rPr>
          <w:spacing w:val="-6"/>
          <w:sz w:val="28"/>
          <w:szCs w:val="28"/>
        </w:rPr>
        <w:t>».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2.3. Для получения субсидии субъекты и субъекты, ведущие семейный бизнес, по направлениям, определенным в таблице 3 обязаны представить подтверждающие документы на всю сумму расходов. Возмещению подлежат не более 80% от общей суммы произведенных расходов, за исключением направления, определенного в таблице 3 под номером 6.</w:t>
      </w:r>
    </w:p>
    <w:p w:rsidR="008830E7" w:rsidRPr="00F06364" w:rsidRDefault="004E46F2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2.4. </w:t>
      </w:r>
      <w:r w:rsidR="008830E7" w:rsidRPr="00F06364">
        <w:rPr>
          <w:rFonts w:ascii="Times New Roman CYR" w:hAnsi="Times New Roman CYR" w:cs="Times New Roman CYR"/>
          <w:sz w:val="28"/>
          <w:szCs w:val="28"/>
        </w:rPr>
        <w:t xml:space="preserve">К возмещению принимаются </w:t>
      </w:r>
      <w:r w:rsidR="008830E7" w:rsidRPr="00303A33">
        <w:rPr>
          <w:rFonts w:ascii="Times New Roman CYR" w:hAnsi="Times New Roman CYR" w:cs="Times New Roman CYR"/>
          <w:sz w:val="28"/>
          <w:szCs w:val="28"/>
          <w:highlight w:val="lightGray"/>
        </w:rPr>
        <w:t>затраты, оплаченные субъектами,</w:t>
      </w:r>
      <w:r w:rsidR="008830E7" w:rsidRPr="008830E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830E7" w:rsidRPr="00F06364">
        <w:rPr>
          <w:rFonts w:ascii="Times New Roman CYR" w:hAnsi="Times New Roman CYR" w:cs="Times New Roman CYR"/>
          <w:sz w:val="28"/>
          <w:szCs w:val="28"/>
        </w:rPr>
        <w:t>субъ</w:t>
      </w:r>
      <w:r w:rsidR="008830E7" w:rsidRPr="00F06364">
        <w:rPr>
          <w:rFonts w:ascii="Times New Roman CYR" w:hAnsi="Times New Roman CYR" w:cs="Times New Roman CYR"/>
          <w:spacing w:val="-6"/>
          <w:sz w:val="28"/>
          <w:szCs w:val="28"/>
        </w:rPr>
        <w:t>ектами, ведущими семейный бизнес, не ранее 12 месяцев до дня подачи заявления.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>2.</w:t>
      </w:r>
      <w:r w:rsidR="004E46F2">
        <w:rPr>
          <w:sz w:val="28"/>
          <w:szCs w:val="28"/>
        </w:rPr>
        <w:t>5</w:t>
      </w:r>
      <w:r w:rsidRPr="00F06364">
        <w:rPr>
          <w:sz w:val="28"/>
          <w:szCs w:val="28"/>
        </w:rPr>
        <w:t>. С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убъекты и субъекты, ведущие семейный бизнес, имеют возможность </w:t>
      </w:r>
      <w:r w:rsidRPr="00F06364">
        <w:rPr>
          <w:rFonts w:ascii="Times New Roman CYR" w:hAnsi="Times New Roman CYR" w:cs="Times New Roman CYR"/>
          <w:spacing w:val="-4"/>
          <w:sz w:val="28"/>
          <w:szCs w:val="28"/>
        </w:rPr>
        <w:t>получения субсидии через администратора или через организации;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2.</w:t>
      </w:r>
      <w:r w:rsidR="004E46F2">
        <w:rPr>
          <w:rFonts w:ascii="Times New Roman CYR" w:hAnsi="Times New Roman CYR" w:cs="Times New Roman CYR"/>
          <w:sz w:val="28"/>
          <w:szCs w:val="28"/>
        </w:rPr>
        <w:t>6</w:t>
      </w:r>
      <w:r w:rsidRPr="00F06364">
        <w:rPr>
          <w:rFonts w:ascii="Times New Roman CYR" w:hAnsi="Times New Roman CYR" w:cs="Times New Roman CYR"/>
          <w:sz w:val="28"/>
          <w:szCs w:val="28"/>
        </w:rPr>
        <w:t>. Предоставление субсидий осуществляется исходя из объемов средств, предусмотренных на эти цели бюджетом городского округа город Сургут на соответствующий финансовый год и плановый период.</w:t>
      </w:r>
    </w:p>
    <w:p w:rsidR="008830E7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2.</w:t>
      </w:r>
      <w:r w:rsidR="004E46F2">
        <w:rPr>
          <w:rFonts w:ascii="Times New Roman CYR" w:hAnsi="Times New Roman CYR" w:cs="Times New Roman CYR"/>
          <w:sz w:val="28"/>
          <w:szCs w:val="28"/>
        </w:rPr>
        <w:t>7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. Направления предоставления субсидий, размер субсидии и порядок расчета определяются согласно таблице 3. </w:t>
      </w:r>
    </w:p>
    <w:p w:rsidR="004E46F2" w:rsidRPr="00F06364" w:rsidRDefault="004E46F2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E46F2">
        <w:rPr>
          <w:rFonts w:ascii="Times New Roman CYR" w:hAnsi="Times New Roman CYR" w:cs="Times New Roman CYR"/>
          <w:sz w:val="28"/>
          <w:szCs w:val="28"/>
          <w:highlight w:val="lightGray"/>
        </w:rPr>
        <w:t>2.8.</w:t>
      </w:r>
      <w:r w:rsidRPr="004E46F2">
        <w:rPr>
          <w:rFonts w:ascii="Times New Roman CYR" w:hAnsi="Times New Roman CYR" w:cs="Times New Roman CYR"/>
          <w:sz w:val="28"/>
          <w:szCs w:val="28"/>
          <w:highlight w:val="lightGray"/>
        </w:rPr>
        <w:tab/>
        <w:t xml:space="preserve"> При проверке документов не производится проверка полноты и правильности оформления первичных документов и не рассматривается вопрос порядка организации и ведения бухгалтерского учета заявителем», изменив нумерацию последующих пунктов соответственно.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2.</w:t>
      </w:r>
      <w:r w:rsidR="004E46F2">
        <w:rPr>
          <w:rFonts w:ascii="Times New Roman CYR" w:hAnsi="Times New Roman CYR" w:cs="Times New Roman CYR"/>
          <w:sz w:val="28"/>
          <w:szCs w:val="28"/>
        </w:rPr>
        <w:t>9</w:t>
      </w:r>
      <w:r w:rsidRPr="00F06364">
        <w:rPr>
          <w:rFonts w:ascii="Times New Roman CYR" w:hAnsi="Times New Roman CYR" w:cs="Times New Roman CYR"/>
          <w:sz w:val="28"/>
          <w:szCs w:val="28"/>
        </w:rPr>
        <w:t>. В предоставлении субсидии субъектам, субъектам, ведущим семейный бизнес, должно быть отказано, если: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- заявителем не представлены либо представлены не в полном объеме документы, определенные настоящим порядком, или представлены недостоверные сведения и документы;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- заявителем не выполнены условия предоставления субсидии;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- ранее в отношении заявителя было принято решение об оказании аналогичной поддержки и сроки ее оказания не истекли;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- с момента признания заявителя допустившим нарушение порядка                     и условий предоставления субсидий, в том числе не обеспечившим целевого использования субсидий, прошло менее чем три года;</w:t>
      </w:r>
    </w:p>
    <w:p w:rsidR="008830E7" w:rsidRPr="00F06364" w:rsidRDefault="008830E7" w:rsidP="008830E7">
      <w:pPr>
        <w:ind w:firstLine="567"/>
        <w:jc w:val="both"/>
        <w:rPr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 xml:space="preserve">- </w:t>
      </w:r>
      <w:r w:rsidRPr="00F06364">
        <w:rPr>
          <w:sz w:val="28"/>
          <w:szCs w:val="28"/>
        </w:rPr>
        <w:t>ранее уполномоченным органом исполнительной власти Ханты-Мансийского автономного округа – Югры, муниципальным образованием Ханты-Мансийского автономного округа – Югры, организациями инфраструктуры поддержки субъектов малого и среднего предпринимательства автономного округа было принято решение об оказании поддержки по тем же основаниям на те же цели.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2.</w:t>
      </w:r>
      <w:r w:rsidR="004E46F2">
        <w:rPr>
          <w:rFonts w:ascii="Times New Roman CYR" w:hAnsi="Times New Roman CYR" w:cs="Times New Roman CYR"/>
          <w:sz w:val="28"/>
          <w:szCs w:val="28"/>
        </w:rPr>
        <w:t>10</w:t>
      </w:r>
      <w:r w:rsidRPr="00F06364">
        <w:rPr>
          <w:rFonts w:ascii="Times New Roman CYR" w:hAnsi="Times New Roman CYR" w:cs="Times New Roman CYR"/>
          <w:sz w:val="28"/>
          <w:szCs w:val="28"/>
        </w:rPr>
        <w:t>. Субсидия не предоставляется следующим субъектам, субъектам, ведущим семейный бизнес: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 xml:space="preserve">- </w:t>
      </w:r>
      <w:proofErr w:type="gramStart"/>
      <w:r w:rsidRPr="00F06364">
        <w:rPr>
          <w:rFonts w:ascii="Times New Roman CYR" w:hAnsi="Times New Roman CYR" w:cs="Times New Roman CYR"/>
          <w:sz w:val="28"/>
          <w:szCs w:val="28"/>
        </w:rPr>
        <w:t>определенным</w:t>
      </w:r>
      <w:proofErr w:type="gramEnd"/>
      <w:r w:rsidRPr="00F06364">
        <w:rPr>
          <w:rFonts w:ascii="Times New Roman CYR" w:hAnsi="Times New Roman CYR" w:cs="Times New Roman CYR"/>
          <w:sz w:val="28"/>
          <w:szCs w:val="28"/>
        </w:rPr>
        <w:t xml:space="preserve"> ч.3, 4 ст.14 Федерального закона от 24.07.2007                         № 209-ФЗ «О развитии малого и среднего предпринимательства в Российской Федерации»;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 xml:space="preserve">- в </w:t>
      </w:r>
      <w:proofErr w:type="gramStart"/>
      <w:r w:rsidRPr="00F06364">
        <w:rPr>
          <w:rFonts w:ascii="Times New Roman CYR" w:hAnsi="Times New Roman CYR" w:cs="Times New Roman CYR"/>
          <w:sz w:val="28"/>
          <w:szCs w:val="28"/>
        </w:rPr>
        <w:t>отношении</w:t>
      </w:r>
      <w:proofErr w:type="gramEnd"/>
      <w:r w:rsidRPr="00F06364">
        <w:rPr>
          <w:rFonts w:ascii="Times New Roman CYR" w:hAnsi="Times New Roman CYR" w:cs="Times New Roman CYR"/>
          <w:sz w:val="28"/>
          <w:szCs w:val="28"/>
        </w:rPr>
        <w:t xml:space="preserve"> которых принято решение о ликвидации, реорганизации или возбуждена процедура признания несостоятельным (банкротом);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F06364">
        <w:rPr>
          <w:rFonts w:ascii="Times New Roman CYR" w:hAnsi="Times New Roman CYR" w:cs="Times New Roman CYR"/>
          <w:sz w:val="28"/>
          <w:szCs w:val="28"/>
        </w:rPr>
        <w:t>- имеющим просроченную задолженность по денежным обязательствам перед муниципальным образованием, по обязательным платежам в бюджетную систему Российской Федерации, государственные внебюджетные фонды;</w:t>
      </w:r>
      <w:proofErr w:type="gramEnd"/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 xml:space="preserve">- </w:t>
      </w:r>
      <w:proofErr w:type="gramStart"/>
      <w:r w:rsidRPr="00F06364">
        <w:rPr>
          <w:rFonts w:ascii="Times New Roman CYR" w:hAnsi="Times New Roman CYR" w:cs="Times New Roman CYR"/>
          <w:sz w:val="28"/>
          <w:szCs w:val="28"/>
        </w:rPr>
        <w:t>деятельность</w:t>
      </w:r>
      <w:proofErr w:type="gramEnd"/>
      <w:r w:rsidRPr="00F06364">
        <w:rPr>
          <w:rFonts w:ascii="Times New Roman CYR" w:hAnsi="Times New Roman CYR" w:cs="Times New Roman CYR"/>
          <w:sz w:val="28"/>
          <w:szCs w:val="28"/>
        </w:rPr>
        <w:t xml:space="preserve"> которых приостановлена в порядке, предусмотренном Кодексом Российской Федерации об административных правонарушениях.</w:t>
      </w:r>
    </w:p>
    <w:p w:rsidR="008830E7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41B5C" w:rsidRPr="00F06364" w:rsidRDefault="00941B5C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lastRenderedPageBreak/>
        <w:t>Статья 3. Условия предоставления субсидий организациям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3.1. </w:t>
      </w:r>
      <w:r w:rsidRPr="00F06364">
        <w:rPr>
          <w:rFonts w:ascii="Times New Roman CYR" w:hAnsi="Times New Roman CYR" w:cs="Times New Roman CYR"/>
          <w:sz w:val="28"/>
          <w:szCs w:val="28"/>
        </w:rPr>
        <w:t>Право на получение субсидий имеют организации, соответствующие следующим условиям: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3.1.1. Определенные в соответствии со статьей 15</w:t>
      </w:r>
      <w:r w:rsidRPr="00F06364">
        <w:rPr>
          <w:sz w:val="28"/>
          <w:szCs w:val="28"/>
        </w:rPr>
        <w:t xml:space="preserve"> 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Федерального закона      от 24.07.2007 № 209-ФЗ </w:t>
      </w:r>
      <w:r w:rsidRPr="00F06364">
        <w:rPr>
          <w:sz w:val="28"/>
          <w:szCs w:val="28"/>
        </w:rPr>
        <w:t>«</w:t>
      </w:r>
      <w:r w:rsidRPr="00F06364">
        <w:rPr>
          <w:rFonts w:ascii="Times New Roman CYR" w:hAnsi="Times New Roman CYR" w:cs="Times New Roman CYR"/>
          <w:sz w:val="28"/>
          <w:szCs w:val="28"/>
        </w:rPr>
        <w:t>О развитии малого и среднего предпринимательства    в Российской Федерации</w:t>
      </w:r>
      <w:r w:rsidRPr="00F06364">
        <w:rPr>
          <w:sz w:val="28"/>
          <w:szCs w:val="28"/>
        </w:rPr>
        <w:t>».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 xml:space="preserve">3.1.2. </w:t>
      </w:r>
      <w:proofErr w:type="gramStart"/>
      <w:r w:rsidRPr="00F06364">
        <w:rPr>
          <w:rFonts w:ascii="Times New Roman CYR" w:hAnsi="Times New Roman CYR" w:cs="Times New Roman CYR"/>
          <w:sz w:val="28"/>
          <w:szCs w:val="28"/>
        </w:rPr>
        <w:t>Состоящие на налоговом учете в Ханты-Мансийском автономном                 округе – Югре и осуществляющие свою деятельность на территории муниципального образования городского округа город Сургут, в том числе через филиалы.</w:t>
      </w:r>
      <w:proofErr w:type="gramEnd"/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 xml:space="preserve">3.1.3. Уставная </w:t>
      </w:r>
      <w:proofErr w:type="gramStart"/>
      <w:r w:rsidRPr="00F06364">
        <w:rPr>
          <w:rFonts w:ascii="Times New Roman CYR" w:hAnsi="Times New Roman CYR" w:cs="Times New Roman CYR"/>
          <w:sz w:val="28"/>
          <w:szCs w:val="28"/>
        </w:rPr>
        <w:t>деятельность</w:t>
      </w:r>
      <w:proofErr w:type="gramEnd"/>
      <w:r w:rsidRPr="00F06364">
        <w:rPr>
          <w:rFonts w:ascii="Times New Roman CYR" w:hAnsi="Times New Roman CYR" w:cs="Times New Roman CYR"/>
          <w:sz w:val="28"/>
          <w:szCs w:val="28"/>
        </w:rPr>
        <w:t xml:space="preserve"> которых направлена на развитие                                   и поддержку субъектов малого и среднего предпринимательства.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3.2. </w:t>
      </w:r>
      <w:r w:rsidRPr="00F06364">
        <w:rPr>
          <w:rFonts w:ascii="Times New Roman CYR" w:hAnsi="Times New Roman CYR" w:cs="Times New Roman CYR"/>
          <w:sz w:val="28"/>
          <w:szCs w:val="28"/>
        </w:rPr>
        <w:t>В предоставлении субсидии организациям должно быть отказано, если: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>3.2.1. З</w:t>
      </w:r>
      <w:r w:rsidRPr="00F06364">
        <w:rPr>
          <w:rFonts w:ascii="Times New Roman CYR" w:hAnsi="Times New Roman CYR" w:cs="Times New Roman CYR"/>
          <w:sz w:val="28"/>
          <w:szCs w:val="28"/>
        </w:rPr>
        <w:t>аявителем не представлены либо представлены не в полном объеме документы, определенные настоящим порядком, или представлены недостоверные сведения и документы.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3.2.2. Заявителем не выполнены условия предоставления субсидий.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3.3. </w:t>
      </w:r>
      <w:r w:rsidRPr="00F06364">
        <w:rPr>
          <w:rFonts w:ascii="Times New Roman CYR" w:hAnsi="Times New Roman CYR" w:cs="Times New Roman CYR"/>
          <w:sz w:val="28"/>
          <w:szCs w:val="28"/>
        </w:rPr>
        <w:t>Субсидия не предоставляется следующим организациям: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pacing w:val="-6"/>
          <w:sz w:val="28"/>
          <w:szCs w:val="28"/>
        </w:rPr>
        <w:t>3.3.1. В</w:t>
      </w:r>
      <w:r w:rsidRPr="00F06364">
        <w:rPr>
          <w:rFonts w:ascii="Times New Roman CYR" w:hAnsi="Times New Roman CYR" w:cs="Times New Roman CYR"/>
          <w:spacing w:val="-6"/>
          <w:sz w:val="28"/>
          <w:szCs w:val="28"/>
        </w:rPr>
        <w:t xml:space="preserve"> </w:t>
      </w:r>
      <w:proofErr w:type="gramStart"/>
      <w:r w:rsidRPr="00F06364">
        <w:rPr>
          <w:rFonts w:ascii="Times New Roman CYR" w:hAnsi="Times New Roman CYR" w:cs="Times New Roman CYR"/>
          <w:spacing w:val="-6"/>
          <w:sz w:val="28"/>
          <w:szCs w:val="28"/>
        </w:rPr>
        <w:t>отношении</w:t>
      </w:r>
      <w:proofErr w:type="gramEnd"/>
      <w:r w:rsidRPr="00F06364">
        <w:rPr>
          <w:rFonts w:ascii="Times New Roman CYR" w:hAnsi="Times New Roman CYR" w:cs="Times New Roman CYR"/>
          <w:spacing w:val="-6"/>
          <w:sz w:val="28"/>
          <w:szCs w:val="28"/>
        </w:rPr>
        <w:t xml:space="preserve"> которых принято решение о ликвидации                                   или реорганизации</w:t>
      </w:r>
      <w:r w:rsidRPr="00F06364">
        <w:rPr>
          <w:rFonts w:ascii="Times New Roman CYR" w:hAnsi="Times New Roman CYR" w:cs="Times New Roman CYR"/>
          <w:sz w:val="28"/>
          <w:szCs w:val="28"/>
        </w:rPr>
        <w:t>, возбуждена процедура признания несостоятельным (банкротом).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 xml:space="preserve">3.3.2. </w:t>
      </w:r>
      <w:proofErr w:type="gramStart"/>
      <w:r w:rsidRPr="00F06364">
        <w:rPr>
          <w:rFonts w:ascii="Times New Roman CYR" w:hAnsi="Times New Roman CYR" w:cs="Times New Roman CYR"/>
          <w:sz w:val="28"/>
          <w:szCs w:val="28"/>
        </w:rPr>
        <w:t>Имеющим просроченную задолженность по денежным обязательствам перед муниципальным образованием, по обязательным платежам в бюджетную систему Российской Федерации, государственные внебюджетные фонды.</w:t>
      </w:r>
      <w:proofErr w:type="gramEnd"/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 xml:space="preserve">3.3.3. </w:t>
      </w:r>
      <w:proofErr w:type="gramStart"/>
      <w:r w:rsidRPr="00F06364">
        <w:rPr>
          <w:rFonts w:ascii="Times New Roman CYR" w:hAnsi="Times New Roman CYR" w:cs="Times New Roman CYR"/>
          <w:sz w:val="28"/>
          <w:szCs w:val="28"/>
        </w:rPr>
        <w:t>Деятельность</w:t>
      </w:r>
      <w:proofErr w:type="gramEnd"/>
      <w:r w:rsidRPr="00F06364">
        <w:rPr>
          <w:rFonts w:ascii="Times New Roman CYR" w:hAnsi="Times New Roman CYR" w:cs="Times New Roman CYR"/>
          <w:sz w:val="28"/>
          <w:szCs w:val="28"/>
        </w:rPr>
        <w:t xml:space="preserve"> которых приостановлена в порядке, предусмотренном Кодексом Российской Федерации об административных правонарушениях.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 xml:space="preserve">Статья 4. Порядок предоставления субсидий 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4.1. Субъекты, субъекты, ведущие семейный бизнес, и организации, претендующие на получение субсидии, предоставляют главному распорядителю бюджетных средств письменное заявление о предоставлении субсидии на имя заместителя главы Администрации города, курирующего деятельность департамента по экономической политике, с указанием направления получения субсидии, объема запрашиваемой субсидии,                             с приложением документов, предусмотренных статьей 7 настоящего порядка.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Заявление подается по форме согласно приложению к настоящему порядку.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4.2. Документы, предусмотренные ст.7 настоящего порядка, а также соответствие субъектов, субъектов, ведущих семейный бизнес, и организаций условиям и критериям, установленным ст.2, 3, 6 настоящего порядка, рассматриваются в срок, не превышающий 30 календарных дней с момента предоставления заявления, указанного в п.4.1 настоящего порядка.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F06364">
        <w:rPr>
          <w:rFonts w:ascii="Times New Roman CYR" w:hAnsi="Times New Roman CYR" w:cs="Times New Roman CYR"/>
          <w:sz w:val="28"/>
          <w:szCs w:val="28"/>
        </w:rPr>
        <w:lastRenderedPageBreak/>
        <w:t>В случае необходимости направления запроса в государственный орган, орган местного самоуправления или должностному лицу о предоставлении необходимых для рассмотрения заявления документов и материалов, Глава города либо заместитель главы Администрации города, курирующий деятельность департамента по экономической политике, вправе продлить срок рассмотрения заявления не более чем на 30 календарных дней, уведомив о продлении срока рассмотрения субъекта, субъекта ведущего семейный бизнес, организацию.</w:t>
      </w:r>
      <w:proofErr w:type="gramEnd"/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4.3. В случае соответствия требованиям, определенным в ст.2, 3, 6, 7 настоящего порядка, издается муниципальный правовой акт Администрации города о включении субъектов, субъектов, ведущих семейный бизнес,                               и организаций в перечень получателей субсидий с указанием объема предоставляемой субсидии.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 xml:space="preserve">Проект муниципального правового акта Администрации города готовится администратором программы и издается не позднее срока, установленного для рассмотрения заявления. 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4.4. Субъект, субъект, ведущий семейный бизнес, организация, должны быть проинформированы о решении, принятом по его заявлению, в течение пяти календарных дней со дня принятия муниципального правового акта, указанного в пункте 4.3.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4.5. В течение 20 рабочих дней со дня издания муниципального правового акта, указанного в п. 4.3, между главным распорядителем бюджетных средств                                    и получателями субсидий заключается соглашение.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В соглашении должны быть предусмотрены: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- размер, сроки и цели предоставления субсидии;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- условия и порядок перечисления денежных средств;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- порядок, форма и сроки предоставления отчетности;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- ответственность получателей субсидий за использование бюджетных средств не в целях финансово-хозяйственной деятельности организации, индивидуального предпринимателя;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F06364">
        <w:rPr>
          <w:rFonts w:ascii="Times New Roman CYR" w:hAnsi="Times New Roman CYR" w:cs="Times New Roman CYR"/>
          <w:sz w:val="28"/>
          <w:szCs w:val="28"/>
        </w:rPr>
        <w:t>- права, обязанности сторон, в том числе: обязанность получателя субсидии о предоставлении в период предоставления субсидии и в течение одного года после предоставления субсидии следующих документов: копий бухгалтерского баланса и (или) налоговых деклараций по применяемым специальным режимам налогообложения (для применяющих такие режимы),                   а также статистической информации в виде копий форм федерального статистического наблюдения, предоставляемых в органы статистики;</w:t>
      </w:r>
      <w:proofErr w:type="gramEnd"/>
      <w:r w:rsidRPr="00F06364">
        <w:rPr>
          <w:rFonts w:ascii="Times New Roman CYR" w:hAnsi="Times New Roman CYR" w:cs="Times New Roman CYR"/>
          <w:sz w:val="28"/>
          <w:szCs w:val="28"/>
        </w:rPr>
        <w:t xml:space="preserve"> обязанность получателя субсидии </w:t>
      </w:r>
      <w:proofErr w:type="gramStart"/>
      <w:r w:rsidRPr="00F06364">
        <w:rPr>
          <w:rFonts w:ascii="Times New Roman CYR" w:hAnsi="Times New Roman CYR" w:cs="Times New Roman CYR"/>
          <w:sz w:val="28"/>
          <w:szCs w:val="28"/>
        </w:rPr>
        <w:t>предоставлять отчет</w:t>
      </w:r>
      <w:proofErr w:type="gramEnd"/>
      <w:r w:rsidRPr="00F06364">
        <w:rPr>
          <w:rFonts w:ascii="Times New Roman CYR" w:hAnsi="Times New Roman CYR" w:cs="Times New Roman CYR"/>
          <w:sz w:val="28"/>
          <w:szCs w:val="28"/>
        </w:rPr>
        <w:t xml:space="preserve"> о результатах деятельности организации по запросу; 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- согласие получателя субсидии на осуществление КРУ и органом внешнего муниципального финансового контроля проверок соблюдения получателями субсидии условий, целей и порядка их предоставления;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- порядок и случаи возврата получателем субсидии в бюджет города                       в соответствии с п.9.1 настоящего порядка;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lastRenderedPageBreak/>
        <w:t>- сроки хранения документов, предоставленных субъектом, субъектом, ведущим семейный бизнес, и организацией для получения субсидий.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4.6. Перечисление субсидии субъектам, субъектам, ведущим семейный бизнес, и организациям осуществляется на основании заключенного соглашения.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 xml:space="preserve">4.7. В случае несоответствия требованиям разделов 2, 3, 6, 7 настоящего порядка, администратор программы готовит письмо об отказе в предоставлении субсидии с указанием причин отказа. Письмо об отказе направляется  заявителю не позднее срока, установленного для рассмотрения заявления. 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Статья 5. Порядок предоставления субсидий в случае освоения всех лимитов бюджетных обязательств в текущем финансовом году в полном объеме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5.1. В случае освоения всех лимитов бюджетных обязательств в текущем финансовом году, поданные документы возвращаются заявителям в полном объеме без процедуры проверки с сопроводительным письмом с указанием причин возврата, в срок не более 30 календарных дней со дня регистрации заявления.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 xml:space="preserve">5.2. </w:t>
      </w:r>
      <w:proofErr w:type="gramStart"/>
      <w:r w:rsidRPr="00F06364">
        <w:rPr>
          <w:rFonts w:ascii="Times New Roman CYR" w:hAnsi="Times New Roman CYR" w:cs="Times New Roman CYR"/>
          <w:sz w:val="28"/>
          <w:szCs w:val="28"/>
        </w:rPr>
        <w:t>В случае увеличения бюджетных ассигнований на предоставление субсидий в текущем финансовом году, администратор в течение                                     15 календарных дней после вступления в силу решения Думы города                                о внесении изменений в бюджет города на соответствующий финансовый год                    и плановый период и поступления средств из округа направляет заявителям, которым ранее были возвращены документы в связи с отсутствием бюджетных ассигнований, уведомление о возможности повторной</w:t>
      </w:r>
      <w:proofErr w:type="gramEnd"/>
      <w:r w:rsidRPr="00F06364">
        <w:rPr>
          <w:rFonts w:ascii="Times New Roman CYR" w:hAnsi="Times New Roman CYR" w:cs="Times New Roman CYR"/>
          <w:sz w:val="28"/>
          <w:szCs w:val="28"/>
        </w:rPr>
        <w:t xml:space="preserve"> подачи документов                        на предоставление субсидии.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5.3. Повторно предоставленные документы рассматриваются в общем порядке.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 xml:space="preserve">Статья 6. Критерии отбора субъектов, субъектов, ведущих семейный                        бизнес, и организаций 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6.1. </w:t>
      </w:r>
      <w:r w:rsidRPr="00F06364">
        <w:rPr>
          <w:rFonts w:ascii="Times New Roman CYR" w:hAnsi="Times New Roman CYR" w:cs="Times New Roman CYR"/>
          <w:sz w:val="28"/>
          <w:szCs w:val="28"/>
        </w:rPr>
        <w:t>Приоритетное право на получение субсидии имеют субъекты, субъекты, ведущие семейный бизнес, соответствующие одному из следующих условий: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z w:val="28"/>
          <w:szCs w:val="28"/>
        </w:rPr>
        <w:t>осуществляют производство товаров (работ, услуг);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z w:val="28"/>
          <w:szCs w:val="28"/>
        </w:rPr>
        <w:t>создают новые рабочие места;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- выплачивают среднемесячную заработную плату не ниже полуторакратного размера прожиточного минимума, установленного                                   в автономном округе;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pacing w:val="-6"/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pacing w:val="-6"/>
          <w:sz w:val="28"/>
          <w:szCs w:val="28"/>
        </w:rPr>
        <w:t>осуществляют свою деятельность в социально значимых видах деятельности</w:t>
      </w:r>
      <w:r w:rsidRPr="00F06364">
        <w:rPr>
          <w:rFonts w:ascii="Times New Roman CYR" w:hAnsi="Times New Roman CYR" w:cs="Times New Roman CYR"/>
          <w:sz w:val="28"/>
          <w:szCs w:val="28"/>
        </w:rPr>
        <w:t>, определенных в ст.8 настоящего порядка;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- применяют в своей деятельности инновационные методы в области         техники, технологии, организации труда и управления, основанные                                на использовании достижений науки и передового опыта;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lastRenderedPageBreak/>
        <w:t>- осуществляют деятельность по модернизации и внедрению энергоэффективных технологий;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z w:val="28"/>
          <w:szCs w:val="28"/>
        </w:rPr>
        <w:t>относятся к молодежному предпринимательству;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- осуществляют свою деятельность в сфере экологии и традиционных промыслов;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- осуществляют свою деятельность в сфере жилищно-коммунального хозяйства;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- относятся к особой категории субъектов, определенной окружной программой;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- осуществляют свою деятельность в сфере туризма;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z w:val="28"/>
          <w:szCs w:val="28"/>
        </w:rPr>
        <w:t>относятся к социальному предпринимательству, определенному окружной программой;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- осуществляют внешнеэкономическую деятельность.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6.2. </w:t>
      </w:r>
      <w:r w:rsidRPr="00F06364">
        <w:rPr>
          <w:rFonts w:ascii="Times New Roman CYR" w:hAnsi="Times New Roman CYR" w:cs="Times New Roman CYR"/>
          <w:sz w:val="28"/>
          <w:szCs w:val="28"/>
        </w:rPr>
        <w:t>Критериями отбора организаций для предоставления субсидии являются: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pacing w:val="-4"/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pacing w:val="-4"/>
          <w:sz w:val="28"/>
          <w:szCs w:val="28"/>
        </w:rPr>
        <w:t>направление уставной деятельности организации на развитие и поддержку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 субъектов;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оказание поддержки субъектам и субъектам, ведущим семейный бизнес, </w:t>
      </w:r>
      <w:r w:rsidRPr="00F06364">
        <w:rPr>
          <w:rFonts w:ascii="Times New Roman CYR" w:hAnsi="Times New Roman CYR" w:cs="Times New Roman CYR"/>
          <w:spacing w:val="-4"/>
          <w:sz w:val="28"/>
          <w:szCs w:val="28"/>
        </w:rPr>
        <w:t>осуществляется в формах, порядке и на условиях, установленных программой</w:t>
      </w:r>
      <w:r w:rsidRPr="00F06364">
        <w:rPr>
          <w:rFonts w:ascii="Times New Roman CYR" w:hAnsi="Times New Roman CYR" w:cs="Times New Roman CYR"/>
          <w:sz w:val="28"/>
          <w:szCs w:val="28"/>
        </w:rPr>
        <w:t>.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pacing w:val="-4"/>
          <w:sz w:val="28"/>
          <w:szCs w:val="28"/>
        </w:rPr>
        <w:t xml:space="preserve">Статья 7. </w:t>
      </w:r>
      <w:r w:rsidRPr="00F06364">
        <w:rPr>
          <w:rFonts w:ascii="Times New Roman CYR" w:hAnsi="Times New Roman CYR" w:cs="Times New Roman CYR"/>
          <w:sz w:val="28"/>
          <w:szCs w:val="28"/>
        </w:rPr>
        <w:t>Перечень документов,</w:t>
      </w:r>
      <w:r w:rsidRPr="00F06364">
        <w:rPr>
          <w:rFonts w:ascii="Times New Roman CYR" w:hAnsi="Times New Roman CYR" w:cs="Times New Roman CYR"/>
          <w:spacing w:val="-4"/>
          <w:sz w:val="28"/>
          <w:szCs w:val="28"/>
        </w:rPr>
        <w:t xml:space="preserve"> необходимых для получения </w:t>
      </w:r>
      <w:r w:rsidRPr="00F06364">
        <w:rPr>
          <w:rFonts w:ascii="Times New Roman CYR" w:hAnsi="Times New Roman CYR" w:cs="Times New Roman CYR"/>
          <w:sz w:val="28"/>
          <w:szCs w:val="28"/>
        </w:rPr>
        <w:t>субсидий</w:t>
      </w:r>
      <w:r w:rsidRPr="00F06364">
        <w:rPr>
          <w:rFonts w:ascii="Times New Roman CYR" w:hAnsi="Times New Roman CYR" w:cs="Times New Roman CYR"/>
          <w:spacing w:val="-4"/>
          <w:sz w:val="28"/>
          <w:szCs w:val="28"/>
        </w:rPr>
        <w:t xml:space="preserve"> субъектами, субъектами, ведущими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 семейный бизнес, и организациям.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7.1. 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Для получения субсидии субъекты, субъекты, ведущие семейный                         бизнес, </w:t>
      </w:r>
      <w:proofErr w:type="gramStart"/>
      <w:r w:rsidRPr="00F06364">
        <w:rPr>
          <w:rFonts w:ascii="Times New Roman CYR" w:hAnsi="Times New Roman CYR" w:cs="Times New Roman CYR"/>
          <w:sz w:val="28"/>
          <w:szCs w:val="28"/>
        </w:rPr>
        <w:t>предоставляют следующие документы</w:t>
      </w:r>
      <w:proofErr w:type="gramEnd"/>
      <w:r w:rsidRPr="00F06364">
        <w:rPr>
          <w:rFonts w:ascii="Times New Roman CYR" w:hAnsi="Times New Roman CYR" w:cs="Times New Roman CYR"/>
          <w:sz w:val="28"/>
          <w:szCs w:val="28"/>
        </w:rPr>
        <w:t>: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7.1.1. </w:t>
      </w:r>
      <w:r w:rsidRPr="00F06364">
        <w:rPr>
          <w:rFonts w:ascii="Times New Roman CYR" w:hAnsi="Times New Roman CYR" w:cs="Times New Roman CYR"/>
          <w:sz w:val="28"/>
          <w:szCs w:val="28"/>
        </w:rPr>
        <w:t>Юридические лица: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>- к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опии свидетельства о государственной регистрации юридического лица, свидетельства о постановке на учет российской организации в налоговом органе по месту ее нахождения, заверенные подписью руководителя и печатью </w:t>
      </w:r>
      <w:r w:rsidRPr="00F06364">
        <w:rPr>
          <w:sz w:val="28"/>
          <w:szCs w:val="28"/>
        </w:rPr>
        <w:t>(при наличии печати</w:t>
      </w:r>
      <w:r w:rsidRPr="00F06364">
        <w:rPr>
          <w:rFonts w:ascii="Times New Roman CYR" w:hAnsi="Times New Roman CYR" w:cs="Times New Roman CYR"/>
          <w:sz w:val="28"/>
          <w:szCs w:val="28"/>
        </w:rPr>
        <w:t>);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pacing w:val="-4"/>
          <w:sz w:val="28"/>
          <w:szCs w:val="28"/>
        </w:rPr>
      </w:pPr>
      <w:r w:rsidRPr="00F06364">
        <w:rPr>
          <w:spacing w:val="-4"/>
          <w:sz w:val="28"/>
          <w:szCs w:val="28"/>
        </w:rPr>
        <w:t xml:space="preserve">- копии </w:t>
      </w:r>
      <w:r w:rsidRPr="00F06364">
        <w:rPr>
          <w:rFonts w:ascii="Times New Roman CYR" w:hAnsi="Times New Roman CYR" w:cs="Times New Roman CYR"/>
          <w:spacing w:val="-4"/>
          <w:sz w:val="28"/>
          <w:szCs w:val="28"/>
        </w:rPr>
        <w:t xml:space="preserve">учредительных документов, заверенные подписью руководителя                 и печатью </w:t>
      </w:r>
      <w:r w:rsidRPr="00F06364">
        <w:rPr>
          <w:sz w:val="28"/>
          <w:szCs w:val="28"/>
        </w:rPr>
        <w:t>(при наличии печати</w:t>
      </w:r>
      <w:r w:rsidRPr="00F06364">
        <w:rPr>
          <w:rFonts w:ascii="Times New Roman CYR" w:hAnsi="Times New Roman CYR" w:cs="Times New Roman CYR"/>
          <w:sz w:val="28"/>
          <w:szCs w:val="28"/>
        </w:rPr>
        <w:t>);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копию бухгалтерского баланса и отчета о финансовых результатах                   за предшествующий календарный год (для субъектов, применяющих общую систему налогообложения и систему налогообложения в виде единого налога на вмененный доход для отдельных видов деятельности), заверенную подписью руководителя и печатью </w:t>
      </w:r>
      <w:r w:rsidRPr="00F06364">
        <w:rPr>
          <w:sz w:val="28"/>
          <w:szCs w:val="28"/>
        </w:rPr>
        <w:t>(при наличии печати)</w:t>
      </w:r>
      <w:r w:rsidRPr="00F06364">
        <w:rPr>
          <w:rFonts w:ascii="Times New Roman CYR" w:hAnsi="Times New Roman CYR" w:cs="Times New Roman CYR"/>
          <w:sz w:val="28"/>
          <w:szCs w:val="28"/>
        </w:rPr>
        <w:t>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pacing w:val="-4"/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pacing w:val="-4"/>
          <w:sz w:val="28"/>
          <w:szCs w:val="28"/>
        </w:rPr>
        <w:t>копию налоговой декларации по налогу в связи с применением упрощенной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F06364">
        <w:rPr>
          <w:rFonts w:ascii="Times New Roman CYR" w:hAnsi="Times New Roman CYR" w:cs="Times New Roman CYR"/>
          <w:spacing w:val="-4"/>
          <w:sz w:val="28"/>
          <w:szCs w:val="28"/>
        </w:rPr>
        <w:t>системы налогообложения за предшествующий календарный год (для субъектов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, применяющих упрощенную систему налогообложения), заверенную подписью руководителя и печатью </w:t>
      </w:r>
      <w:r w:rsidRPr="00F06364">
        <w:rPr>
          <w:sz w:val="28"/>
          <w:szCs w:val="28"/>
        </w:rPr>
        <w:t>(при наличии печати</w:t>
      </w:r>
      <w:r w:rsidRPr="00F06364">
        <w:rPr>
          <w:rFonts w:ascii="Times New Roman CYR" w:hAnsi="Times New Roman CYR" w:cs="Times New Roman CYR"/>
          <w:sz w:val="28"/>
          <w:szCs w:val="28"/>
        </w:rPr>
        <w:t>). Субъекты, применяющие упрощенную систему налогообложения, имеют право представить копию бухгалтерского баланса и отчета о финансовых результатах</w:t>
      </w:r>
      <w:r w:rsidRPr="00F06364">
        <w:rPr>
          <w:rFonts w:ascii="Times New Roman CYR" w:hAnsi="Times New Roman CYR" w:cs="Times New Roman CYR"/>
          <w:spacing w:val="-4"/>
          <w:sz w:val="28"/>
          <w:szCs w:val="28"/>
        </w:rPr>
        <w:t>, в этом случае налоговая декларация по налогу в связи с применением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 упрощенной системы налогообложения не представляется;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lastRenderedPageBreak/>
        <w:t xml:space="preserve">- </w:t>
      </w:r>
      <w:r w:rsidRPr="00F06364">
        <w:rPr>
          <w:rFonts w:ascii="Times New Roman CYR" w:hAnsi="Times New Roman CYR" w:cs="Times New Roman CYR"/>
          <w:sz w:val="28"/>
          <w:szCs w:val="28"/>
        </w:rPr>
        <w:t>справку из налогового органа об исполнении налогоплательщиком (плательщиком сбора, налоговым агентом) обязанности по уплате налогов, сборов, пеней, штрафов, процентов, выданную не ранее чем за 45 дней до дня представления документов в организацию или администратору. В случае если указанный документ не представлен заявителем, администратор направляет                                   в налоговый орган межведомственный запрос о предоставлении соответствующей информации;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справку из Пенсионного фонда Российской Федерации о состоянии                                          расчетов по страховым взносам, пеням, штрафам, выданную не ранее                чем </w:t>
      </w:r>
      <w:r w:rsidRPr="00F06364">
        <w:rPr>
          <w:rFonts w:ascii="Times New Roman CYR" w:hAnsi="Times New Roman CYR" w:cs="Times New Roman CYR"/>
          <w:spacing w:val="-6"/>
          <w:sz w:val="28"/>
          <w:szCs w:val="28"/>
        </w:rPr>
        <w:t>за 45 дней до дня представления документов в организацию                                     или администратору.</w:t>
      </w:r>
      <w:r w:rsidRPr="00F06364">
        <w:t xml:space="preserve"> </w:t>
      </w:r>
      <w:r w:rsidRPr="00F06364">
        <w:rPr>
          <w:sz w:val="28"/>
          <w:szCs w:val="28"/>
        </w:rPr>
        <w:t>В</w:t>
      </w:r>
      <w:r w:rsidRPr="00F06364">
        <w:t xml:space="preserve"> </w:t>
      </w:r>
      <w:r w:rsidRPr="00F06364">
        <w:rPr>
          <w:rFonts w:ascii="Times New Roman CYR" w:hAnsi="Times New Roman CYR" w:cs="Times New Roman CYR"/>
          <w:spacing w:val="-6"/>
          <w:sz w:val="28"/>
          <w:szCs w:val="28"/>
        </w:rPr>
        <w:t>случае</w:t>
      </w:r>
      <w:proofErr w:type="gramStart"/>
      <w:r w:rsidRPr="00F06364">
        <w:rPr>
          <w:rFonts w:ascii="Times New Roman CYR" w:hAnsi="Times New Roman CYR" w:cs="Times New Roman CYR"/>
          <w:spacing w:val="-6"/>
          <w:sz w:val="28"/>
          <w:szCs w:val="28"/>
        </w:rPr>
        <w:t>,</w:t>
      </w:r>
      <w:proofErr w:type="gramEnd"/>
      <w:r w:rsidRPr="00F06364">
        <w:rPr>
          <w:rFonts w:ascii="Times New Roman CYR" w:hAnsi="Times New Roman CYR" w:cs="Times New Roman CYR"/>
          <w:spacing w:val="-6"/>
          <w:sz w:val="28"/>
          <w:szCs w:val="28"/>
        </w:rPr>
        <w:t xml:space="preserve"> если указанный документ не представлен заявителем, администратор направляет в 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Пенсионный фонд Российской Федерации </w:t>
      </w:r>
      <w:r w:rsidRPr="00F06364">
        <w:rPr>
          <w:rFonts w:ascii="Times New Roman CYR" w:hAnsi="Times New Roman CYR" w:cs="Times New Roman CYR"/>
          <w:spacing w:val="-6"/>
          <w:sz w:val="28"/>
          <w:szCs w:val="28"/>
        </w:rPr>
        <w:t>запрос о предоставлении соответствующей информации;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z w:val="28"/>
          <w:szCs w:val="28"/>
        </w:rPr>
        <w:t>выписку или нотариально заверенную копию выписки из Единого государственного реестра юридических лиц, выданную не ранее чем за 45 дней                       до дня предоставления документов, в организацию или администратору.            В случае</w:t>
      </w:r>
      <w:proofErr w:type="gramStart"/>
      <w:r w:rsidRPr="00F06364">
        <w:rPr>
          <w:rFonts w:ascii="Times New Roman CYR" w:hAnsi="Times New Roman CYR" w:cs="Times New Roman CYR"/>
          <w:sz w:val="28"/>
          <w:szCs w:val="28"/>
        </w:rPr>
        <w:t>,</w:t>
      </w:r>
      <w:proofErr w:type="gramEnd"/>
      <w:r w:rsidRPr="00F06364">
        <w:rPr>
          <w:rFonts w:ascii="Times New Roman CYR" w:hAnsi="Times New Roman CYR" w:cs="Times New Roman CYR"/>
          <w:sz w:val="28"/>
          <w:szCs w:val="28"/>
        </w:rPr>
        <w:t xml:space="preserve"> если указанный документ не представлен заявителем, администратор направляет в налоговый орган межведомственный запрос о предоставлении соответствующей информации;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pacing w:val="-4"/>
          <w:sz w:val="28"/>
          <w:szCs w:val="28"/>
        </w:rPr>
        <w:t xml:space="preserve">- копии </w:t>
      </w:r>
      <w:r w:rsidRPr="00F06364">
        <w:rPr>
          <w:rFonts w:ascii="Times New Roman CYR" w:hAnsi="Times New Roman CYR" w:cs="Times New Roman CYR"/>
          <w:spacing w:val="-4"/>
          <w:sz w:val="28"/>
          <w:szCs w:val="28"/>
        </w:rPr>
        <w:t>документов, подтверждающие полномочия лица на осуществление действий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 от имени организации, заверенные подписью руководителя и печатью организации </w:t>
      </w:r>
      <w:r w:rsidRPr="00F06364">
        <w:rPr>
          <w:sz w:val="28"/>
          <w:szCs w:val="28"/>
        </w:rPr>
        <w:t>(при наличии печати</w:t>
      </w:r>
      <w:r w:rsidRPr="00F06364">
        <w:rPr>
          <w:rFonts w:ascii="Times New Roman CYR" w:hAnsi="Times New Roman CYR" w:cs="Times New Roman CYR"/>
          <w:sz w:val="28"/>
          <w:szCs w:val="28"/>
        </w:rPr>
        <w:t>);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F06364">
        <w:rPr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документы, подтверждающие произведенные расходы (оригиналы        или копии, заверенные подписью руководителя и печатью </w:t>
      </w:r>
      <w:r w:rsidRPr="00F06364">
        <w:rPr>
          <w:sz w:val="28"/>
          <w:szCs w:val="28"/>
        </w:rPr>
        <w:t>(при наличии печати</w:t>
      </w:r>
      <w:r w:rsidRPr="00F06364">
        <w:rPr>
          <w:rFonts w:ascii="Times New Roman CYR" w:hAnsi="Times New Roman CYR" w:cs="Times New Roman CYR"/>
          <w:sz w:val="28"/>
          <w:szCs w:val="28"/>
        </w:rPr>
        <w:t>)): договор (при наличии), счет (при наличии), акт выполненных работ (оказания услуг) или товарная накладная для приемки всех выполненных строительно-монтажных работ различного назначения, акт о приемке выполненных работ (форма № КС-2) и справка о стоимости выполненных работ и затрат (форма № КС-3), документ, подтверждающий оплату расходов (ККМ чек</w:t>
      </w:r>
      <w:proofErr w:type="gramEnd"/>
      <w:r w:rsidRPr="00F06364">
        <w:rPr>
          <w:rFonts w:ascii="Times New Roman CYR" w:hAnsi="Times New Roman CYR" w:cs="Times New Roman CYR"/>
          <w:sz w:val="28"/>
          <w:szCs w:val="28"/>
        </w:rPr>
        <w:t>, товарный чек, платежное поручение, приходно-кассовый ордер);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субъекты, ведущие семейный бизнес, дополнительно                                       для предоставления </w:t>
      </w:r>
      <w:r w:rsidRPr="00F06364">
        <w:rPr>
          <w:rFonts w:ascii="Times New Roman CYR" w:hAnsi="Times New Roman CYR" w:cs="Times New Roman CYR"/>
          <w:spacing w:val="-4"/>
          <w:sz w:val="28"/>
          <w:szCs w:val="28"/>
        </w:rPr>
        <w:t>финансовой поддержки представляют копии паспортов, свидетельств о рождении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F06364">
        <w:rPr>
          <w:rFonts w:ascii="Times New Roman CYR" w:hAnsi="Times New Roman CYR" w:cs="Times New Roman CYR"/>
          <w:spacing w:val="-4"/>
          <w:sz w:val="28"/>
          <w:szCs w:val="28"/>
        </w:rPr>
        <w:t>и свидетельств о браке для подтверждения родственных связей, а также трудовых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 договоров либо трудовых книжек всех работающих членов семьи.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F06364">
        <w:rPr>
          <w:rFonts w:ascii="Times New Roman CYR" w:hAnsi="Times New Roman CYR" w:cs="Times New Roman CYR"/>
          <w:sz w:val="28"/>
          <w:szCs w:val="28"/>
        </w:rPr>
        <w:t>Вновь созданные организации в течение года, в котором они зарегистрированы, для отнесения к субъектам малого и среднего предпринимательства вместо документов, предусмотренных абзацами 4 и 5 пункта 7.1.1, представляют справку о выручке от реализации товаров (работ, услуг) и балансовой стоимости активов (остаточной стоимости основных средств и нематериальных активов) и сведения о среднесписочной численности работников за период, прошедший со дня их государственной</w:t>
      </w:r>
      <w:proofErr w:type="gramEnd"/>
      <w:r w:rsidRPr="00F06364">
        <w:rPr>
          <w:rFonts w:ascii="Times New Roman CYR" w:hAnsi="Times New Roman CYR" w:cs="Times New Roman CYR"/>
          <w:sz w:val="28"/>
          <w:szCs w:val="28"/>
        </w:rPr>
        <w:t xml:space="preserve"> регистрации до даты (на дату) подачи документов на субсидию, заверенную подписью руководителя и печатью организации </w:t>
      </w:r>
      <w:r w:rsidRPr="00F06364">
        <w:rPr>
          <w:sz w:val="28"/>
          <w:szCs w:val="28"/>
        </w:rPr>
        <w:t>(при наличии печати</w:t>
      </w:r>
      <w:r w:rsidRPr="00F06364">
        <w:rPr>
          <w:rFonts w:ascii="Times New Roman CYR" w:hAnsi="Times New Roman CYR" w:cs="Times New Roman CYR"/>
          <w:sz w:val="28"/>
          <w:szCs w:val="28"/>
        </w:rPr>
        <w:t>).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lastRenderedPageBreak/>
        <w:t xml:space="preserve">7.1.2. </w:t>
      </w:r>
      <w:r w:rsidRPr="00F06364">
        <w:rPr>
          <w:rFonts w:ascii="Times New Roman CYR" w:hAnsi="Times New Roman CYR" w:cs="Times New Roman CYR"/>
          <w:sz w:val="28"/>
          <w:szCs w:val="28"/>
        </w:rPr>
        <w:t>Индивидуальные предприниматели: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копии свидетельства о государственной регистрации физического лица      в качестве индивидуального предпринимателя, свидетельства о постановке       на учет в налоговом органе физического лица по месту жительства                                  на территории Российской Федерации, заверенные подписью индивидуального предпринимателя и печатью </w:t>
      </w:r>
      <w:r w:rsidRPr="00F06364">
        <w:rPr>
          <w:sz w:val="28"/>
          <w:szCs w:val="28"/>
        </w:rPr>
        <w:t>(при наличии печати)</w:t>
      </w:r>
      <w:r w:rsidRPr="00F06364">
        <w:rPr>
          <w:rFonts w:ascii="Times New Roman CYR" w:hAnsi="Times New Roman CYR" w:cs="Times New Roman CYR"/>
          <w:sz w:val="28"/>
          <w:szCs w:val="28"/>
        </w:rPr>
        <w:t>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pacing w:val="-4"/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pacing w:val="-4"/>
          <w:sz w:val="28"/>
          <w:szCs w:val="28"/>
        </w:rPr>
        <w:t>копию паспорта гражданина Российской Федерации с последующим предъявлением оригинала для сверки данных</w:t>
      </w:r>
      <w:r w:rsidRPr="00F06364">
        <w:rPr>
          <w:rFonts w:ascii="Times New Roman CYR" w:hAnsi="Times New Roman CYR" w:cs="Times New Roman CYR"/>
          <w:sz w:val="28"/>
          <w:szCs w:val="28"/>
        </w:rPr>
        <w:t>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z w:val="28"/>
          <w:szCs w:val="28"/>
        </w:rPr>
        <w:t>копию налоговой декларации по налогу на доходы физических лиц                (форма 3-НДФЛ</w:t>
      </w:r>
      <w:r w:rsidRPr="00F06364">
        <w:rPr>
          <w:sz w:val="28"/>
          <w:szCs w:val="28"/>
        </w:rPr>
        <w:t xml:space="preserve">) 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за предшествующий календарный год (для индивидуальных предпринимателей, применяющих общий режим налогообложения), заверенную подписью индивидуального предпринимателя и печатью                            </w:t>
      </w:r>
      <w:r w:rsidRPr="00F06364">
        <w:rPr>
          <w:sz w:val="28"/>
          <w:szCs w:val="28"/>
        </w:rPr>
        <w:t>(при наличии печати)</w:t>
      </w:r>
      <w:r w:rsidRPr="00F06364">
        <w:rPr>
          <w:rFonts w:ascii="Times New Roman CYR" w:hAnsi="Times New Roman CYR" w:cs="Times New Roman CYR"/>
          <w:sz w:val="28"/>
          <w:szCs w:val="28"/>
        </w:rPr>
        <w:t>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pacing w:val="-4"/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pacing w:val="-4"/>
          <w:sz w:val="28"/>
          <w:szCs w:val="28"/>
        </w:rPr>
        <w:t>копию налоговой декларации по налогу в связи с применением упрощенной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 системы налогообложения за предшествующий календарный год (для индивидуальных предпринимателей, применяющих упрощенную систему налогообложения), заверенную подписью индивидуального предпринимателя               и печатью </w:t>
      </w:r>
      <w:r w:rsidRPr="00F06364">
        <w:rPr>
          <w:sz w:val="28"/>
          <w:szCs w:val="28"/>
        </w:rPr>
        <w:t>(при наличии печати)</w:t>
      </w:r>
      <w:r w:rsidRPr="00F06364">
        <w:rPr>
          <w:rFonts w:ascii="Times New Roman CYR" w:hAnsi="Times New Roman CYR" w:cs="Times New Roman CYR"/>
          <w:sz w:val="28"/>
          <w:szCs w:val="28"/>
        </w:rPr>
        <w:t>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справку о выручке от реализации товаров (работ, услуг) и балансовой стоимости активов (остаточной стоимости основных средств и нематериальных активов) за предшествующий календарный год (для субъектов, применяющих систему налогообложения в виде единого налога на вмененный доход             для отдельных видов деятельности), заверенную подписью индивидуального предпринимателя и печатью </w:t>
      </w:r>
      <w:r w:rsidRPr="00F06364">
        <w:rPr>
          <w:sz w:val="28"/>
          <w:szCs w:val="28"/>
        </w:rPr>
        <w:t>(при наличии печати)</w:t>
      </w:r>
      <w:r w:rsidRPr="00F06364">
        <w:rPr>
          <w:rFonts w:ascii="Times New Roman CYR" w:hAnsi="Times New Roman CYR" w:cs="Times New Roman CYR"/>
          <w:sz w:val="28"/>
          <w:szCs w:val="28"/>
        </w:rPr>
        <w:t>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z w:val="28"/>
          <w:szCs w:val="28"/>
        </w:rPr>
        <w:t>выписку из книги доходов индивидуальных предпринимателей, применяющих патентную систему налогообложения, за предше</w:t>
      </w:r>
      <w:r w:rsidRPr="00F06364">
        <w:rPr>
          <w:rFonts w:ascii="Times New Roman CYR" w:hAnsi="Times New Roman CYR" w:cs="Times New Roman CYR"/>
          <w:spacing w:val="-4"/>
          <w:sz w:val="28"/>
          <w:szCs w:val="28"/>
        </w:rPr>
        <w:t>ствующий календарный год (для субъектов, применяющих патентную систему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 налогообложения), заверенную подписью индивидуального предпринимателя     и печатью </w:t>
      </w:r>
      <w:r w:rsidRPr="00F06364">
        <w:rPr>
          <w:sz w:val="28"/>
          <w:szCs w:val="28"/>
        </w:rPr>
        <w:t>(при наличии печати)</w:t>
      </w:r>
      <w:r w:rsidRPr="00F06364">
        <w:rPr>
          <w:rFonts w:ascii="Times New Roman CYR" w:hAnsi="Times New Roman CYR" w:cs="Times New Roman CYR"/>
          <w:sz w:val="28"/>
          <w:szCs w:val="28"/>
        </w:rPr>
        <w:t>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выписку из книги учета доходов и </w:t>
      </w:r>
      <w:proofErr w:type="gramStart"/>
      <w:r w:rsidRPr="00F06364">
        <w:rPr>
          <w:rFonts w:ascii="Times New Roman CYR" w:hAnsi="Times New Roman CYR" w:cs="Times New Roman CYR"/>
          <w:sz w:val="28"/>
          <w:szCs w:val="28"/>
        </w:rPr>
        <w:t>расходов</w:t>
      </w:r>
      <w:proofErr w:type="gramEnd"/>
      <w:r w:rsidRPr="00F06364">
        <w:rPr>
          <w:rFonts w:ascii="Times New Roman CYR" w:hAnsi="Times New Roman CYR" w:cs="Times New Roman CYR"/>
          <w:sz w:val="28"/>
          <w:szCs w:val="28"/>
        </w:rPr>
        <w:t xml:space="preserve"> индивидуальных пред-</w:t>
      </w:r>
      <w:proofErr w:type="spellStart"/>
      <w:r w:rsidRPr="00F06364">
        <w:rPr>
          <w:rFonts w:ascii="Times New Roman CYR" w:hAnsi="Times New Roman CYR" w:cs="Times New Roman CYR"/>
          <w:sz w:val="28"/>
          <w:szCs w:val="28"/>
        </w:rPr>
        <w:t>принимателей</w:t>
      </w:r>
      <w:proofErr w:type="spellEnd"/>
      <w:r w:rsidRPr="00F06364">
        <w:rPr>
          <w:rFonts w:ascii="Times New Roman CYR" w:hAnsi="Times New Roman CYR" w:cs="Times New Roman CYR"/>
          <w:sz w:val="28"/>
          <w:szCs w:val="28"/>
        </w:rPr>
        <w:t xml:space="preserve">, применяющих систему налогообложения для сельско-хозяйственных </w:t>
      </w:r>
      <w:r w:rsidRPr="00F06364">
        <w:rPr>
          <w:rFonts w:ascii="Times New Roman CYR" w:hAnsi="Times New Roman CYR" w:cs="Times New Roman CYR"/>
          <w:spacing w:val="-4"/>
          <w:sz w:val="28"/>
          <w:szCs w:val="28"/>
        </w:rPr>
        <w:t>товаропроизводителей (единый сельскохозяйственный налог),      за предшествующий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 календарный год (для субъектов, применяющих систему налогообложения </w:t>
      </w:r>
      <w:r w:rsidRPr="00F06364">
        <w:rPr>
          <w:rFonts w:ascii="Times New Roman CYR" w:hAnsi="Times New Roman CYR" w:cs="Times New Roman CYR"/>
          <w:spacing w:val="-4"/>
          <w:sz w:val="28"/>
          <w:szCs w:val="28"/>
        </w:rPr>
        <w:t>для сельскохозяйственных товаропроизводителей (единый сельскохозяйственный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 налог), заверенную подписью индивидуального предпринимателя и печатью </w:t>
      </w:r>
      <w:r w:rsidRPr="00F06364">
        <w:rPr>
          <w:sz w:val="28"/>
          <w:szCs w:val="28"/>
        </w:rPr>
        <w:t>(при наличии печати)</w:t>
      </w:r>
      <w:r w:rsidRPr="00F06364">
        <w:rPr>
          <w:rFonts w:ascii="Times New Roman CYR" w:hAnsi="Times New Roman CYR" w:cs="Times New Roman CYR"/>
          <w:sz w:val="28"/>
          <w:szCs w:val="28"/>
        </w:rPr>
        <w:t>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z w:val="28"/>
          <w:szCs w:val="28"/>
        </w:rPr>
        <w:t>справку из налогового органа об исполнении налогоплательщиком (плательщиком сбора, налоговым агентом) обязанности по уплате налогов, сборов, пеней, штрафов, процентов, выданную не ранее чем за 45 дней до дня представления документов в организацию или администратору. В случае если указанный документ не представлен заявителем, администратор направляет                                   в налоговый орган межведомственный запрос о предоставлении соответствующей информации;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pacing w:val="-6"/>
          <w:sz w:val="28"/>
          <w:szCs w:val="28"/>
        </w:rPr>
      </w:pPr>
      <w:r w:rsidRPr="00F06364">
        <w:rPr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справку из Пенсионного фонда Российской Федерации о состоянии расчетов по страховым взносам, пеням, штрафам, выданную не ранее чем                      </w:t>
      </w:r>
      <w:r w:rsidRPr="00F06364">
        <w:rPr>
          <w:rFonts w:ascii="Times New Roman CYR" w:hAnsi="Times New Roman CYR" w:cs="Times New Roman CYR"/>
          <w:sz w:val="28"/>
          <w:szCs w:val="28"/>
        </w:rPr>
        <w:lastRenderedPageBreak/>
        <w:t xml:space="preserve">за 45 дней до дня предоставления документов в организацию                                        или администратору. </w:t>
      </w:r>
      <w:r w:rsidRPr="00F06364">
        <w:rPr>
          <w:rFonts w:ascii="Times New Roman CYR" w:hAnsi="Times New Roman CYR" w:cs="Times New Roman CYR"/>
          <w:spacing w:val="-6"/>
          <w:sz w:val="28"/>
          <w:szCs w:val="28"/>
        </w:rPr>
        <w:t>В случае</w:t>
      </w:r>
      <w:proofErr w:type="gramStart"/>
      <w:r w:rsidRPr="00F06364">
        <w:rPr>
          <w:rFonts w:ascii="Times New Roman CYR" w:hAnsi="Times New Roman CYR" w:cs="Times New Roman CYR"/>
          <w:spacing w:val="-6"/>
          <w:sz w:val="28"/>
          <w:szCs w:val="28"/>
        </w:rPr>
        <w:t>,</w:t>
      </w:r>
      <w:proofErr w:type="gramEnd"/>
      <w:r w:rsidRPr="00F06364">
        <w:rPr>
          <w:rFonts w:ascii="Times New Roman CYR" w:hAnsi="Times New Roman CYR" w:cs="Times New Roman CYR"/>
          <w:spacing w:val="-6"/>
          <w:sz w:val="28"/>
          <w:szCs w:val="28"/>
        </w:rPr>
        <w:t xml:space="preserve"> если указанный документ не представлен заявителем, администратор направляет в 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Пенсионный фонд Российской Федерации </w:t>
      </w:r>
      <w:r w:rsidRPr="00F06364">
        <w:rPr>
          <w:rFonts w:ascii="Times New Roman CYR" w:hAnsi="Times New Roman CYR" w:cs="Times New Roman CYR"/>
          <w:spacing w:val="-6"/>
          <w:sz w:val="28"/>
          <w:szCs w:val="28"/>
        </w:rPr>
        <w:t>запрос о предоставлении соответствующей информации;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z w:val="28"/>
          <w:szCs w:val="28"/>
        </w:rPr>
        <w:t>выписку или нотариально заверенную копию выписки из Единого государственного реестра индивидуальных предпринимателей, выданную         не ранее чем за 45 дней до дня предоставления документов в организацию      или администратору. В случае</w:t>
      </w:r>
      <w:proofErr w:type="gramStart"/>
      <w:r w:rsidRPr="00F06364">
        <w:rPr>
          <w:rFonts w:ascii="Times New Roman CYR" w:hAnsi="Times New Roman CYR" w:cs="Times New Roman CYR"/>
          <w:sz w:val="28"/>
          <w:szCs w:val="28"/>
        </w:rPr>
        <w:t>,</w:t>
      </w:r>
      <w:proofErr w:type="gramEnd"/>
      <w:r w:rsidRPr="00F06364">
        <w:rPr>
          <w:rFonts w:ascii="Times New Roman CYR" w:hAnsi="Times New Roman CYR" w:cs="Times New Roman CYR"/>
          <w:sz w:val="28"/>
          <w:szCs w:val="28"/>
        </w:rPr>
        <w:t xml:space="preserve"> если указанные документы не представлены заявителем, администратор направляет в налоговый орган межведомственный запрос о предоставлении соответствующей информации;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F06364">
        <w:rPr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документы, подтверждающие произведенные расходы (оригиналы        или копии, заверенные подписью руководителя и печатью </w:t>
      </w:r>
      <w:r w:rsidRPr="00F06364">
        <w:rPr>
          <w:sz w:val="28"/>
          <w:szCs w:val="28"/>
        </w:rPr>
        <w:t>(при наличии печати</w:t>
      </w:r>
      <w:r w:rsidRPr="00F06364">
        <w:rPr>
          <w:rFonts w:ascii="Times New Roman CYR" w:hAnsi="Times New Roman CYR" w:cs="Times New Roman CYR"/>
          <w:sz w:val="28"/>
          <w:szCs w:val="28"/>
        </w:rPr>
        <w:t>): договор (при наличии), счет (при наличии), акт выполненных работ (оказания услуг) или товарная накладная для приемки всех выполненных строительно-монтажных работ различного назначения акт о приемке выполненных работ (форма № КС-2) и справка о стоимости выполненных работ и затрат (форма № КС-3), документ, подтверждающий оплату расходов (ККМ чек</w:t>
      </w:r>
      <w:proofErr w:type="gramEnd"/>
      <w:r w:rsidRPr="00F06364">
        <w:rPr>
          <w:rFonts w:ascii="Times New Roman CYR" w:hAnsi="Times New Roman CYR" w:cs="Times New Roman CYR"/>
          <w:sz w:val="28"/>
          <w:szCs w:val="28"/>
        </w:rPr>
        <w:t>, товарный чек, платежное поручение, приходно-кассовый ордер);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субъекты, ведущие семейный бизнес, дополнительно                                        для предоставления </w:t>
      </w:r>
      <w:r w:rsidRPr="00F06364">
        <w:rPr>
          <w:rFonts w:ascii="Times New Roman CYR" w:hAnsi="Times New Roman CYR" w:cs="Times New Roman CYR"/>
          <w:spacing w:val="-4"/>
          <w:sz w:val="28"/>
          <w:szCs w:val="28"/>
        </w:rPr>
        <w:t>финансовой поддержки представляют копии паспортов, свидетельств о рождении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F06364">
        <w:rPr>
          <w:rFonts w:ascii="Times New Roman CYR" w:hAnsi="Times New Roman CYR" w:cs="Times New Roman CYR"/>
          <w:spacing w:val="-4"/>
          <w:sz w:val="28"/>
          <w:szCs w:val="28"/>
        </w:rPr>
        <w:t>и свидетельств о браке для подтверждения родственных связей, а также трудовых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 договоров либо трудовых книжек всех работающих членов семьи.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F06364">
        <w:rPr>
          <w:rFonts w:ascii="Times New Roman CYR" w:hAnsi="Times New Roman CYR" w:cs="Times New Roman CYR"/>
          <w:sz w:val="28"/>
          <w:szCs w:val="28"/>
        </w:rPr>
        <w:t xml:space="preserve">Вновь зарегистрированные индивидуальные предприниматели в течение года, в котором они зарегистрированы, для отнесения к субъектам малого                     и среднего предпринимательства вместо документов, предусмотренных абзацами 4 – 8 п.7.1.2, представляют справку о выручке </w:t>
      </w:r>
      <w:r w:rsidRPr="00F06364">
        <w:rPr>
          <w:rFonts w:ascii="Times New Roman CYR" w:hAnsi="Times New Roman CYR" w:cs="Times New Roman CYR"/>
          <w:spacing w:val="-4"/>
          <w:sz w:val="28"/>
          <w:szCs w:val="28"/>
        </w:rPr>
        <w:t>от реализации товаров (работ, услуг) и балансовой стоимости активов (остаточной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 стоимости основных средств и нематериальных активов) и сведения о среднесписочной численности работников за период, прошедший со дня их государственной</w:t>
      </w:r>
      <w:proofErr w:type="gramEnd"/>
      <w:r w:rsidRPr="00F06364">
        <w:rPr>
          <w:rFonts w:ascii="Times New Roman CYR" w:hAnsi="Times New Roman CYR" w:cs="Times New Roman CYR"/>
          <w:sz w:val="28"/>
          <w:szCs w:val="28"/>
        </w:rPr>
        <w:t xml:space="preserve"> регистрации до даты (на дату) подачи документов н</w:t>
      </w:r>
      <w:r w:rsidRPr="00F06364">
        <w:rPr>
          <w:rFonts w:ascii="Times New Roman CYR" w:hAnsi="Times New Roman CYR" w:cs="Times New Roman CYR"/>
          <w:spacing w:val="-6"/>
          <w:sz w:val="28"/>
          <w:szCs w:val="28"/>
        </w:rPr>
        <w:t>а субсидию, заверенную подписью индивидуального предпринимателя и печатью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F06364">
        <w:rPr>
          <w:sz w:val="28"/>
          <w:szCs w:val="28"/>
        </w:rPr>
        <w:t>(при наличии печати</w:t>
      </w:r>
      <w:r w:rsidRPr="00F06364">
        <w:rPr>
          <w:rFonts w:ascii="Times New Roman CYR" w:hAnsi="Times New Roman CYR" w:cs="Times New Roman CYR"/>
          <w:sz w:val="28"/>
          <w:szCs w:val="28"/>
        </w:rPr>
        <w:t>).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7.2. 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Для получения субсидии организации </w:t>
      </w:r>
      <w:proofErr w:type="gramStart"/>
      <w:r w:rsidRPr="00F06364">
        <w:rPr>
          <w:rFonts w:ascii="Times New Roman CYR" w:hAnsi="Times New Roman CYR" w:cs="Times New Roman CYR"/>
          <w:sz w:val="28"/>
          <w:szCs w:val="28"/>
        </w:rPr>
        <w:t>предоставляют следующие документы</w:t>
      </w:r>
      <w:proofErr w:type="gramEnd"/>
      <w:r w:rsidRPr="00F06364">
        <w:rPr>
          <w:rFonts w:ascii="Times New Roman CYR" w:hAnsi="Times New Roman CYR" w:cs="Times New Roman CYR"/>
          <w:sz w:val="28"/>
          <w:szCs w:val="28"/>
        </w:rPr>
        <w:t>: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7.2.1. 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Копии свидетельства о государственной регистрации юридического лица, свидетельства о постановке на учет российской организации в налоговом органе по месту ее нахождения, заверенные подписью руководителя (руководителя филиала) и печатью организации (печатью филиала) </w:t>
      </w:r>
      <w:r w:rsidRPr="00F06364">
        <w:rPr>
          <w:sz w:val="28"/>
          <w:szCs w:val="28"/>
        </w:rPr>
        <w:t>(при наличии печати</w:t>
      </w:r>
      <w:r w:rsidRPr="00F06364">
        <w:rPr>
          <w:rFonts w:ascii="Times New Roman CYR" w:hAnsi="Times New Roman CYR" w:cs="Times New Roman CYR"/>
          <w:sz w:val="28"/>
          <w:szCs w:val="28"/>
        </w:rPr>
        <w:t>).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7.2.2. Копии 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учредительных документов, заверенные подписью руководителя (руководителя филиала) и печатью организации (печатью филиала) </w:t>
      </w:r>
      <w:r w:rsidRPr="00F06364">
        <w:rPr>
          <w:sz w:val="28"/>
          <w:szCs w:val="28"/>
        </w:rPr>
        <w:t>(при наличии печати</w:t>
      </w:r>
      <w:r w:rsidRPr="00F06364">
        <w:rPr>
          <w:rFonts w:ascii="Times New Roman CYR" w:hAnsi="Times New Roman CYR" w:cs="Times New Roman CYR"/>
          <w:sz w:val="28"/>
          <w:szCs w:val="28"/>
        </w:rPr>
        <w:t>).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7.2.3. 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Справку из налогового органа об исполнении налогоплательщиком (плательщиком сборов, налоговым агентом) обязанности по уплате налогов, </w:t>
      </w:r>
      <w:r w:rsidRPr="00F06364">
        <w:rPr>
          <w:rFonts w:ascii="Times New Roman CYR" w:hAnsi="Times New Roman CYR" w:cs="Times New Roman CYR"/>
          <w:sz w:val="28"/>
          <w:szCs w:val="28"/>
        </w:rPr>
        <w:lastRenderedPageBreak/>
        <w:t>сборов, пеней, штрафов, выданную не ранее чем за 45 дней до дня предоставления документов администратору. В случае</w:t>
      </w:r>
      <w:proofErr w:type="gramStart"/>
      <w:r w:rsidRPr="00F06364">
        <w:rPr>
          <w:rFonts w:ascii="Times New Roman CYR" w:hAnsi="Times New Roman CYR" w:cs="Times New Roman CYR"/>
          <w:sz w:val="28"/>
          <w:szCs w:val="28"/>
        </w:rPr>
        <w:t>,</w:t>
      </w:r>
      <w:proofErr w:type="gramEnd"/>
      <w:r w:rsidRPr="00F06364">
        <w:rPr>
          <w:rFonts w:ascii="Times New Roman CYR" w:hAnsi="Times New Roman CYR" w:cs="Times New Roman CYR"/>
          <w:sz w:val="28"/>
          <w:szCs w:val="28"/>
        </w:rPr>
        <w:t xml:space="preserve"> если указанный документ не представлен заявителем, администратор программы направляет                     в налоговый орган межведомственный запрос о предоставлении соответствующей информации.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7.2.4. 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Справку из Пенсионного фонда Российской Федерации о состоянии                    расчетов по страховым взносам, пеням, штрафам, выданную не ранее               чем за 45 дней до дня представления документов администратору. </w:t>
      </w:r>
      <w:r w:rsidRPr="00F06364">
        <w:rPr>
          <w:rFonts w:ascii="Times New Roman CYR" w:hAnsi="Times New Roman CYR" w:cs="Times New Roman CYR"/>
          <w:spacing w:val="-6"/>
          <w:sz w:val="28"/>
          <w:szCs w:val="28"/>
        </w:rPr>
        <w:t>В случае</w:t>
      </w:r>
      <w:proofErr w:type="gramStart"/>
      <w:r w:rsidRPr="00F06364">
        <w:rPr>
          <w:rFonts w:ascii="Times New Roman CYR" w:hAnsi="Times New Roman CYR" w:cs="Times New Roman CYR"/>
          <w:spacing w:val="-6"/>
          <w:sz w:val="28"/>
          <w:szCs w:val="28"/>
        </w:rPr>
        <w:t>,</w:t>
      </w:r>
      <w:proofErr w:type="gramEnd"/>
      <w:r w:rsidRPr="00F06364">
        <w:rPr>
          <w:rFonts w:ascii="Times New Roman CYR" w:hAnsi="Times New Roman CYR" w:cs="Times New Roman CYR"/>
          <w:spacing w:val="-6"/>
          <w:sz w:val="28"/>
          <w:szCs w:val="28"/>
        </w:rPr>
        <w:t xml:space="preserve"> если указанный документ не представлен заявителем, администратор направляет                    в 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Пенсионный фонд Российской Федерации </w:t>
      </w:r>
      <w:r w:rsidRPr="00F06364">
        <w:rPr>
          <w:rFonts w:ascii="Times New Roman CYR" w:hAnsi="Times New Roman CYR" w:cs="Times New Roman CYR"/>
          <w:spacing w:val="-6"/>
          <w:sz w:val="28"/>
          <w:szCs w:val="28"/>
        </w:rPr>
        <w:t>запрос о предоставлении соответствующей информации.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7.2.5. </w:t>
      </w:r>
      <w:r w:rsidRPr="00F06364">
        <w:rPr>
          <w:rFonts w:ascii="Times New Roman CYR" w:hAnsi="Times New Roman CYR" w:cs="Times New Roman CYR"/>
          <w:sz w:val="28"/>
          <w:szCs w:val="28"/>
        </w:rPr>
        <w:t>Выписку или нотариально заверенную копию выписки из Единого государственного реестра юридических лиц, выданную не ранее чем за 45 дней                  до дня представления документов администратору. В случае</w:t>
      </w:r>
      <w:proofErr w:type="gramStart"/>
      <w:r w:rsidRPr="00F06364">
        <w:rPr>
          <w:rFonts w:ascii="Times New Roman CYR" w:hAnsi="Times New Roman CYR" w:cs="Times New Roman CYR"/>
          <w:sz w:val="28"/>
          <w:szCs w:val="28"/>
        </w:rPr>
        <w:t>,</w:t>
      </w:r>
      <w:proofErr w:type="gramEnd"/>
      <w:r w:rsidRPr="00F06364">
        <w:rPr>
          <w:rFonts w:ascii="Times New Roman CYR" w:hAnsi="Times New Roman CYR" w:cs="Times New Roman CYR"/>
          <w:sz w:val="28"/>
          <w:szCs w:val="28"/>
        </w:rPr>
        <w:t xml:space="preserve"> если указанные </w:t>
      </w:r>
      <w:r w:rsidRPr="00F06364">
        <w:rPr>
          <w:rFonts w:ascii="Times New Roman CYR" w:hAnsi="Times New Roman CYR" w:cs="Times New Roman CYR"/>
          <w:spacing w:val="-4"/>
          <w:sz w:val="28"/>
          <w:szCs w:val="28"/>
        </w:rPr>
        <w:t>документы не представлены заявителем, администратор направляет в налоговый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F06364">
        <w:rPr>
          <w:rFonts w:ascii="Times New Roman CYR" w:hAnsi="Times New Roman CYR" w:cs="Times New Roman CYR"/>
          <w:spacing w:val="-6"/>
          <w:sz w:val="28"/>
          <w:szCs w:val="28"/>
        </w:rPr>
        <w:t>орган межведомственный запрос о предоставлении соответствующей информации</w:t>
      </w:r>
      <w:r w:rsidRPr="00F06364">
        <w:rPr>
          <w:rFonts w:ascii="Times New Roman CYR" w:hAnsi="Times New Roman CYR" w:cs="Times New Roman CYR"/>
          <w:spacing w:val="-4"/>
          <w:sz w:val="28"/>
          <w:szCs w:val="28"/>
        </w:rPr>
        <w:t>.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pacing w:val="-4"/>
          <w:sz w:val="28"/>
          <w:szCs w:val="28"/>
        </w:rPr>
        <w:t xml:space="preserve">7.2.6. Копии </w:t>
      </w:r>
      <w:r w:rsidRPr="00F06364">
        <w:rPr>
          <w:rFonts w:ascii="Times New Roman CYR" w:hAnsi="Times New Roman CYR" w:cs="Times New Roman CYR"/>
          <w:spacing w:val="-4"/>
          <w:sz w:val="28"/>
          <w:szCs w:val="28"/>
        </w:rPr>
        <w:t>документов, подтверждающие полномочия лица                                      на осуществление действий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 от имени организации, заверенные подписью руководителя (руководителя филиала) и печатью организации (печатью филиала) </w:t>
      </w:r>
      <w:r w:rsidRPr="00F06364">
        <w:rPr>
          <w:sz w:val="28"/>
          <w:szCs w:val="28"/>
        </w:rPr>
        <w:t>(при наличии печати</w:t>
      </w:r>
      <w:r w:rsidRPr="00F06364">
        <w:rPr>
          <w:rFonts w:ascii="Times New Roman CYR" w:hAnsi="Times New Roman CYR" w:cs="Times New Roman CYR"/>
          <w:sz w:val="28"/>
          <w:szCs w:val="28"/>
        </w:rPr>
        <w:t>).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7.2.7. </w:t>
      </w:r>
      <w:proofErr w:type="gramStart"/>
      <w:r w:rsidRPr="00F06364">
        <w:rPr>
          <w:rFonts w:ascii="Times New Roman CYR" w:hAnsi="Times New Roman CYR" w:cs="Times New Roman CYR"/>
          <w:sz w:val="28"/>
          <w:szCs w:val="28"/>
        </w:rPr>
        <w:t xml:space="preserve">Документы, подтверждающие произведенные расходы (договоры, платежные поручения, акты выполненных работ), либо документы, подтверждающие недополученный доход организации (договоры, акты выполненных работ), оригиналы или копии, заверенные подписью руководителя (руководителя филиала) и печатью (печатью филиала) </w:t>
      </w:r>
      <w:r w:rsidRPr="00F06364">
        <w:rPr>
          <w:sz w:val="28"/>
          <w:szCs w:val="28"/>
        </w:rPr>
        <w:t>(при наличии печати</w:t>
      </w:r>
      <w:r w:rsidRPr="00F06364">
        <w:rPr>
          <w:rFonts w:ascii="Times New Roman CYR" w:hAnsi="Times New Roman CYR" w:cs="Times New Roman CYR"/>
          <w:sz w:val="28"/>
          <w:szCs w:val="28"/>
        </w:rPr>
        <w:t>).</w:t>
      </w:r>
      <w:proofErr w:type="gramEnd"/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7.2.8. </w:t>
      </w:r>
      <w:r w:rsidRPr="00F06364">
        <w:rPr>
          <w:rFonts w:ascii="Times New Roman CYR" w:hAnsi="Times New Roman CYR" w:cs="Times New Roman CYR"/>
          <w:sz w:val="28"/>
          <w:szCs w:val="28"/>
        </w:rPr>
        <w:t>Копии документов, представленных субъектами, субъектами, ведущими семейный бизнес, для получения поддержки, определенных                              в пунктах 7.1.1. и 7.1.2.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В случае оказания поддержки организации по направлению, определенному в таблице 3 под номером 1, представляются копии документов, представленных субъектами, субъектами, ведущими семейный бизнес, определенных в пункте 7.1.1 и 7.1.2, за исключением следующих документов: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F06364">
        <w:rPr>
          <w:rFonts w:ascii="Times New Roman CYR" w:hAnsi="Times New Roman CYR" w:cs="Times New Roman CYR"/>
          <w:sz w:val="28"/>
          <w:szCs w:val="28"/>
        </w:rPr>
        <w:t>- справки из налогового органа об исполнении налогоплательщиком (плательщиком сбора, налоговым агентом) обязанности по уплате налогов, сборов, пеней, штрафов, процентов, выданную не ранее чем за 45 дней до дня представления документов в организацию или администратору</w:t>
      </w:r>
      <w:r w:rsidRPr="00F06364">
        <w:rPr>
          <w:rFonts w:ascii="Times New Roman CYR" w:hAnsi="Times New Roman CYR" w:cs="Times New Roman CYR"/>
          <w:spacing w:val="-6"/>
          <w:sz w:val="28"/>
          <w:szCs w:val="28"/>
        </w:rPr>
        <w:t>;</w:t>
      </w:r>
      <w:proofErr w:type="gramEnd"/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- справки из Пенсионного фонда Российской Федерации о состоянии расчетов по страховым взносам, пеням, штрафам</w:t>
      </w:r>
      <w:r w:rsidRPr="00F06364">
        <w:rPr>
          <w:rFonts w:ascii="Times New Roman CYR" w:hAnsi="Times New Roman CYR" w:cs="Times New Roman CYR"/>
          <w:spacing w:val="-6"/>
          <w:sz w:val="28"/>
          <w:szCs w:val="28"/>
        </w:rPr>
        <w:t>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F06364">
        <w:rPr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документов, подтверждающих произведенные расходы (оригиналы или копии, заверенные подписью руководителя и печатью </w:t>
      </w:r>
      <w:r w:rsidRPr="00F06364">
        <w:rPr>
          <w:sz w:val="28"/>
          <w:szCs w:val="28"/>
        </w:rPr>
        <w:t>(при наличии печати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): договор (при наличии), счет (при наличии), акт выполненных работ (оказания услуг) или товарная накладная), для приемки всех выполненных строительно-монтажных работ различного назначения акт о приемке выполненных работ (форма № КС-2)  и справка о стоимости выполненных работ и затрат (форма № </w:t>
      </w:r>
      <w:r w:rsidRPr="00F06364">
        <w:rPr>
          <w:rFonts w:ascii="Times New Roman CYR" w:hAnsi="Times New Roman CYR" w:cs="Times New Roman CYR"/>
          <w:sz w:val="28"/>
          <w:szCs w:val="28"/>
        </w:rPr>
        <w:lastRenderedPageBreak/>
        <w:t>КС-3), документ, подтверждающий оплату расходов (ККМ чек</w:t>
      </w:r>
      <w:proofErr w:type="gramEnd"/>
      <w:r w:rsidRPr="00F06364">
        <w:rPr>
          <w:rFonts w:ascii="Times New Roman CYR" w:hAnsi="Times New Roman CYR" w:cs="Times New Roman CYR"/>
          <w:sz w:val="28"/>
          <w:szCs w:val="28"/>
        </w:rPr>
        <w:t xml:space="preserve">, товарный чек, платежное поручение, приходно-кассовый ордер). </w:t>
      </w:r>
    </w:p>
    <w:p w:rsidR="008830E7" w:rsidRPr="00303A33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highlight w:val="lightGray"/>
        </w:rPr>
      </w:pPr>
      <w:r w:rsidRPr="00303A33">
        <w:rPr>
          <w:rFonts w:ascii="Times New Roman CYR" w:hAnsi="Times New Roman CYR" w:cs="Times New Roman CYR"/>
          <w:sz w:val="28"/>
          <w:szCs w:val="28"/>
          <w:highlight w:val="lightGray"/>
        </w:rPr>
        <w:t>7.2.9. В случае оказания поддержки субъектам по направлению, определенному в таблице 3 под номером 1 в части поддержки по бизнес-инкубированию, представляются копии документов, представленных субъектами, субъектами, ведущими семейный бизнес, определенных в пункте 7.1.1 и 7.1.2. настоящего порядка, за исключением:</w:t>
      </w:r>
    </w:p>
    <w:p w:rsidR="008830E7" w:rsidRPr="00303A33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highlight w:val="lightGray"/>
        </w:rPr>
      </w:pPr>
      <w:proofErr w:type="gramStart"/>
      <w:r w:rsidRPr="00303A33">
        <w:rPr>
          <w:rFonts w:ascii="Times New Roman CYR" w:hAnsi="Times New Roman CYR" w:cs="Times New Roman CYR"/>
          <w:sz w:val="28"/>
          <w:szCs w:val="28"/>
          <w:highlight w:val="lightGray"/>
        </w:rPr>
        <w:t xml:space="preserve">- документов, подтверждающих произведенные расходы (оригиналы или заверенные копии): договор (при наличии), счет (при наличии), акт выполненных работ (оказания услуг) или товарная накладная, для приемки всех выполненных строительно-монтажных работ различного назначения акт о приемке выполненных работ (форма № КС-2)  и справка о стоимости выполненных работ и затрат (форма № КС-3), документ, подтверждающий оплату расходов (ККМ чек, товарный чек, платежное поручение, приходно-кассовый ордер). </w:t>
      </w:r>
      <w:proofErr w:type="gramEnd"/>
    </w:p>
    <w:p w:rsidR="008830E7" w:rsidRPr="00303A33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highlight w:val="lightGray"/>
        </w:rPr>
      </w:pPr>
      <w:r w:rsidRPr="00303A33">
        <w:rPr>
          <w:rFonts w:ascii="Times New Roman CYR" w:hAnsi="Times New Roman CYR" w:cs="Times New Roman CYR"/>
          <w:sz w:val="28"/>
          <w:szCs w:val="28"/>
          <w:highlight w:val="lightGray"/>
        </w:rPr>
        <w:t>7.2.10. В случае оказания поддержки субъектам по направлению, определенному в таблице 3 под номером 2:</w:t>
      </w:r>
    </w:p>
    <w:p w:rsidR="008830E7" w:rsidRPr="00303A33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highlight w:val="lightGray"/>
        </w:rPr>
      </w:pPr>
      <w:r w:rsidRPr="00303A33">
        <w:rPr>
          <w:rFonts w:ascii="Times New Roman CYR" w:hAnsi="Times New Roman CYR" w:cs="Times New Roman CYR"/>
          <w:sz w:val="28"/>
          <w:szCs w:val="28"/>
          <w:highlight w:val="lightGray"/>
        </w:rPr>
        <w:t xml:space="preserve">7.2.10.1. В части проведения выставок, ярмарок, конференций и иных мероприятий, направленных на продвижение товаров, работ, услуг на региональные и международные рынки, дополнительно представляются следующие документы: </w:t>
      </w:r>
    </w:p>
    <w:p w:rsidR="008830E7" w:rsidRPr="00303A33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highlight w:val="lightGray"/>
        </w:rPr>
      </w:pPr>
      <w:r w:rsidRPr="00303A33">
        <w:rPr>
          <w:rFonts w:ascii="Times New Roman CYR" w:hAnsi="Times New Roman CYR" w:cs="Times New Roman CYR"/>
          <w:sz w:val="28"/>
          <w:szCs w:val="28"/>
          <w:highlight w:val="lightGray"/>
        </w:rPr>
        <w:t>- список участников;</w:t>
      </w:r>
    </w:p>
    <w:p w:rsidR="008830E7" w:rsidRPr="00303A33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highlight w:val="lightGray"/>
        </w:rPr>
      </w:pPr>
      <w:r w:rsidRPr="00303A33">
        <w:rPr>
          <w:rFonts w:ascii="Times New Roman CYR" w:hAnsi="Times New Roman CYR" w:cs="Times New Roman CYR"/>
          <w:sz w:val="28"/>
          <w:szCs w:val="28"/>
          <w:highlight w:val="lightGray"/>
        </w:rPr>
        <w:t>- копию документов, подтверждающих участие субъектов в мероприятии;</w:t>
      </w:r>
    </w:p>
    <w:p w:rsidR="008830E7" w:rsidRPr="00303A33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highlight w:val="lightGray"/>
        </w:rPr>
      </w:pPr>
      <w:r w:rsidRPr="00303A33">
        <w:rPr>
          <w:rFonts w:ascii="Times New Roman CYR" w:hAnsi="Times New Roman CYR" w:cs="Times New Roman CYR"/>
          <w:sz w:val="28"/>
          <w:szCs w:val="28"/>
          <w:highlight w:val="lightGray"/>
        </w:rPr>
        <w:t>- фотоотчет о мероприятии;</w:t>
      </w:r>
    </w:p>
    <w:p w:rsidR="008830E7" w:rsidRPr="00303A33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highlight w:val="lightGray"/>
        </w:rPr>
      </w:pPr>
      <w:proofErr w:type="gramStart"/>
      <w:r w:rsidRPr="00303A33">
        <w:rPr>
          <w:rFonts w:ascii="Times New Roman CYR" w:hAnsi="Times New Roman CYR" w:cs="Times New Roman CYR"/>
          <w:sz w:val="28"/>
          <w:szCs w:val="28"/>
          <w:highlight w:val="lightGray"/>
        </w:rPr>
        <w:t>К компенсации принимаются расходы на: аренду помещения                               и необходимого оборудования для проведения мероприятия, услуги спикеров (ведущего, модератора, бизнес-тренера), расходы на публикации                                  и транслирование информации о мероприятии в средствах массовой информации, тиражирование печатной продукции и приобретение канцелярских товаров для участников, услуги фотографа, организация кофе-пауз, приобретение или аренда торговых палаток, выставочных площадей и конструкций для оформления территории, транспортные расходы участников к месту</w:t>
      </w:r>
      <w:proofErr w:type="gramEnd"/>
      <w:r w:rsidRPr="00303A33">
        <w:rPr>
          <w:rFonts w:ascii="Times New Roman CYR" w:hAnsi="Times New Roman CYR" w:cs="Times New Roman CYR"/>
          <w:sz w:val="28"/>
          <w:szCs w:val="28"/>
          <w:highlight w:val="lightGray"/>
        </w:rPr>
        <w:t xml:space="preserve"> проведения и обратно.</w:t>
      </w:r>
    </w:p>
    <w:p w:rsidR="008830E7" w:rsidRPr="00303A33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highlight w:val="lightGray"/>
        </w:rPr>
      </w:pPr>
      <w:r w:rsidRPr="00303A33">
        <w:rPr>
          <w:rFonts w:ascii="Times New Roman CYR" w:hAnsi="Times New Roman CYR" w:cs="Times New Roman CYR"/>
          <w:sz w:val="28"/>
          <w:szCs w:val="28"/>
          <w:highlight w:val="lightGray"/>
        </w:rPr>
        <w:t xml:space="preserve">7.2.10.2. В части подготовки, переподготовки и повышения квалификации кадров субъектов, дополнительно представляются следующие документы: </w:t>
      </w:r>
    </w:p>
    <w:p w:rsidR="008830E7" w:rsidRPr="00303A33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highlight w:val="lightGray"/>
        </w:rPr>
      </w:pPr>
      <w:r w:rsidRPr="00303A33">
        <w:rPr>
          <w:rFonts w:ascii="Times New Roman CYR" w:hAnsi="Times New Roman CYR" w:cs="Times New Roman CYR"/>
          <w:sz w:val="28"/>
          <w:szCs w:val="28"/>
          <w:highlight w:val="lightGray"/>
        </w:rPr>
        <w:t>- копию документов, подтверждающих право организации, которая осуществляла подготовку, переподготовку и повышение квалификации кадров, на предоставление соответствующих услуг;</w:t>
      </w:r>
    </w:p>
    <w:p w:rsidR="008830E7" w:rsidRPr="00303A33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highlight w:val="lightGray"/>
        </w:rPr>
      </w:pPr>
      <w:r w:rsidRPr="00303A33">
        <w:rPr>
          <w:rFonts w:ascii="Times New Roman CYR" w:hAnsi="Times New Roman CYR" w:cs="Times New Roman CYR"/>
          <w:sz w:val="28"/>
          <w:szCs w:val="28"/>
          <w:highlight w:val="lightGray"/>
        </w:rPr>
        <w:t>- список участников;</w:t>
      </w:r>
    </w:p>
    <w:p w:rsidR="008830E7" w:rsidRPr="00303A33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highlight w:val="lightGray"/>
        </w:rPr>
      </w:pPr>
      <w:r w:rsidRPr="00303A33">
        <w:rPr>
          <w:rFonts w:ascii="Times New Roman CYR" w:hAnsi="Times New Roman CYR" w:cs="Times New Roman CYR"/>
          <w:sz w:val="28"/>
          <w:szCs w:val="28"/>
          <w:highlight w:val="lightGray"/>
        </w:rPr>
        <w:t>- копию документов, подтверждающих подготовку, переподготовку и повышение квалификации кадров, участников.</w:t>
      </w:r>
    </w:p>
    <w:p w:rsidR="008830E7" w:rsidRPr="00303A33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highlight w:val="lightGray"/>
        </w:rPr>
      </w:pPr>
      <w:r w:rsidRPr="00303A33">
        <w:rPr>
          <w:rFonts w:ascii="Times New Roman CYR" w:hAnsi="Times New Roman CYR" w:cs="Times New Roman CYR"/>
          <w:sz w:val="28"/>
          <w:szCs w:val="28"/>
          <w:highlight w:val="lightGray"/>
        </w:rPr>
        <w:t xml:space="preserve">К компенсации принимаются расходы на: аренду помещения                               и необходимого оборудования для проведения мероприятия, услуги спикеров (ведущего, модератора, бизнес-тренера), расходы на публикации                                  и транслирование информации о мероприятии в средствах массовой </w:t>
      </w:r>
      <w:r w:rsidRPr="00303A33">
        <w:rPr>
          <w:rFonts w:ascii="Times New Roman CYR" w:hAnsi="Times New Roman CYR" w:cs="Times New Roman CYR"/>
          <w:sz w:val="28"/>
          <w:szCs w:val="28"/>
          <w:highlight w:val="lightGray"/>
        </w:rPr>
        <w:lastRenderedPageBreak/>
        <w:t>информации, тиражирование печатной продукции и приобретение канцелярских товаров для участников, организация кофе-пауз, транспортные расходы участников к месту проведения и обратно.</w:t>
      </w:r>
    </w:p>
    <w:p w:rsidR="008830E7" w:rsidRPr="00303A33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highlight w:val="lightGray"/>
        </w:rPr>
      </w:pPr>
      <w:r w:rsidRPr="00303A33">
        <w:rPr>
          <w:rFonts w:ascii="Times New Roman CYR" w:hAnsi="Times New Roman CYR" w:cs="Times New Roman CYR"/>
          <w:sz w:val="28"/>
          <w:szCs w:val="28"/>
          <w:highlight w:val="lightGray"/>
        </w:rPr>
        <w:t xml:space="preserve">7.2.10.3. В части подготовки, переподготовки и повышения квалификации кадров организаций, дополнительно представляются следующие документы: </w:t>
      </w:r>
    </w:p>
    <w:p w:rsidR="008830E7" w:rsidRPr="00303A33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highlight w:val="lightGray"/>
        </w:rPr>
      </w:pPr>
      <w:r w:rsidRPr="00303A33">
        <w:rPr>
          <w:rFonts w:ascii="Times New Roman CYR" w:hAnsi="Times New Roman CYR" w:cs="Times New Roman CYR"/>
          <w:sz w:val="28"/>
          <w:szCs w:val="28"/>
          <w:highlight w:val="lightGray"/>
        </w:rPr>
        <w:t>- копию документов, подтверждающих право организации, которая осуществляла подготовку, переподготовку и повышение квалификации кадров, на предоставление соответствующих услуг;</w:t>
      </w:r>
    </w:p>
    <w:p w:rsidR="008830E7" w:rsidRPr="00303A33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highlight w:val="lightGray"/>
        </w:rPr>
      </w:pPr>
      <w:r w:rsidRPr="00303A33">
        <w:rPr>
          <w:rFonts w:ascii="Times New Roman CYR" w:hAnsi="Times New Roman CYR" w:cs="Times New Roman CYR"/>
          <w:sz w:val="28"/>
          <w:szCs w:val="28"/>
          <w:highlight w:val="lightGray"/>
        </w:rPr>
        <w:t>- список участников;</w:t>
      </w:r>
    </w:p>
    <w:p w:rsidR="008830E7" w:rsidRPr="00303A33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highlight w:val="lightGray"/>
        </w:rPr>
      </w:pPr>
      <w:r w:rsidRPr="00303A33">
        <w:rPr>
          <w:rFonts w:ascii="Times New Roman CYR" w:hAnsi="Times New Roman CYR" w:cs="Times New Roman CYR"/>
          <w:sz w:val="28"/>
          <w:szCs w:val="28"/>
          <w:highlight w:val="lightGray"/>
        </w:rPr>
        <w:t>- копию документов, подтверждающих подготовку, переподготовку и повышение квалификации кадров, участников;</w:t>
      </w:r>
    </w:p>
    <w:p w:rsidR="008830E7" w:rsidRPr="00303A33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highlight w:val="lightGray"/>
        </w:rPr>
      </w:pPr>
      <w:r w:rsidRPr="00303A33">
        <w:rPr>
          <w:rFonts w:ascii="Times New Roman CYR" w:hAnsi="Times New Roman CYR" w:cs="Times New Roman CYR"/>
          <w:sz w:val="28"/>
          <w:szCs w:val="28"/>
          <w:highlight w:val="lightGray"/>
        </w:rPr>
        <w:t>- документы, подтверждающие трудовые отношения с организацией.</w:t>
      </w:r>
    </w:p>
    <w:p w:rsidR="008830E7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303A33">
        <w:rPr>
          <w:rFonts w:ascii="Times New Roman CYR" w:hAnsi="Times New Roman CYR" w:cs="Times New Roman CYR"/>
          <w:sz w:val="28"/>
          <w:szCs w:val="28"/>
          <w:highlight w:val="lightGray"/>
        </w:rPr>
        <w:t>К компенсации принимаются расходы: транспортные расходы участников к месту проведения и обратно, участия представителей организации в мероприятии.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Статья 8. Социально значимые виды деятельности, определенные муниципальным образованием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pacing w:val="-4"/>
          <w:sz w:val="28"/>
          <w:szCs w:val="28"/>
        </w:rPr>
      </w:pPr>
      <w:r w:rsidRPr="00F06364">
        <w:rPr>
          <w:sz w:val="28"/>
          <w:szCs w:val="28"/>
        </w:rPr>
        <w:t xml:space="preserve">8.1. </w:t>
      </w:r>
      <w:proofErr w:type="gramStart"/>
      <w:r w:rsidRPr="00F06364">
        <w:rPr>
          <w:rFonts w:ascii="Times New Roman CYR" w:hAnsi="Times New Roman CYR" w:cs="Times New Roman CYR"/>
          <w:sz w:val="28"/>
          <w:szCs w:val="28"/>
        </w:rPr>
        <w:t xml:space="preserve">На период реализации подпрограммы в качестве социально значимых видов </w:t>
      </w:r>
      <w:r w:rsidRPr="00F06364">
        <w:rPr>
          <w:rFonts w:ascii="Times New Roman CYR" w:hAnsi="Times New Roman CYR" w:cs="Times New Roman CYR"/>
          <w:spacing w:val="-4"/>
          <w:sz w:val="28"/>
          <w:szCs w:val="28"/>
        </w:rPr>
        <w:t>деятельности субъектов и субъектов, ведущих семейный бизнес,                               за исключением</w:t>
      </w:r>
      <w:r w:rsidRPr="00F06364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F06364">
        <w:rPr>
          <w:rFonts w:ascii="Times New Roman CYR" w:hAnsi="Times New Roman CYR" w:cs="Times New Roman CYR"/>
          <w:spacing w:val="-4"/>
          <w:sz w:val="28"/>
          <w:szCs w:val="28"/>
        </w:rPr>
        <w:t>направления, определенного в таблице 3 под номером 6, определены (в соответствии с Общероссийским классификатором</w:t>
      </w:r>
      <w:r w:rsidRPr="00F06364">
        <w:t xml:space="preserve"> </w:t>
      </w:r>
      <w:r w:rsidRPr="00F06364">
        <w:rPr>
          <w:rFonts w:ascii="Times New Roman CYR" w:hAnsi="Times New Roman CYR" w:cs="Times New Roman CYR"/>
          <w:spacing w:val="-4"/>
          <w:sz w:val="28"/>
          <w:szCs w:val="28"/>
        </w:rPr>
        <w:t>видов экономической деятельности (ОКВЭД 2) (принят и введен в действие приказом Федерального агентства по техническому регулированию и метрологии                          от 31.01.2014 №14-ст):</w:t>
      </w:r>
      <w:proofErr w:type="gramEnd"/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pacing w:val="-4"/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pacing w:val="-4"/>
          <w:sz w:val="28"/>
          <w:szCs w:val="28"/>
        </w:rPr>
        <w:t>производство пищевых продуктов (за исключением производства напитков</w:t>
      </w:r>
      <w:r w:rsidRPr="00F06364">
        <w:rPr>
          <w:rFonts w:ascii="Times New Roman CYR" w:hAnsi="Times New Roman CYR" w:cs="Times New Roman CYR"/>
          <w:sz w:val="28"/>
          <w:szCs w:val="28"/>
        </w:rPr>
        <w:t>);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z w:val="28"/>
          <w:szCs w:val="28"/>
        </w:rPr>
        <w:t>сельское, лесное хозяйство, охота, рыболовство, рыбоводство (крестьянско-фермерские хозяйства, сбор и переработка дикоросов, рыбопереработка);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z w:val="28"/>
          <w:szCs w:val="28"/>
        </w:rPr>
        <w:t>производство текстильных изделий;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- производство одежды;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z w:val="28"/>
          <w:szCs w:val="28"/>
        </w:rPr>
        <w:t>производство кожи и изделий из кожи;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z w:val="28"/>
          <w:szCs w:val="28"/>
        </w:rPr>
        <w:t>обработка древесины и производство изделий из дерева и пробки, кроме мебели, производство изделий из соломки и материалов для плетения;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z w:val="28"/>
          <w:szCs w:val="28"/>
        </w:rPr>
        <w:t>производство резиновых и пластмассовых изделий;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pacing w:val="-4"/>
          <w:sz w:val="28"/>
          <w:szCs w:val="28"/>
        </w:rPr>
      </w:pPr>
      <w:r w:rsidRPr="00F06364">
        <w:rPr>
          <w:spacing w:val="-4"/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pacing w:val="-4"/>
          <w:sz w:val="28"/>
          <w:szCs w:val="28"/>
        </w:rPr>
        <w:t>производство мебели;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pacing w:val="-4"/>
          <w:sz w:val="28"/>
          <w:szCs w:val="28"/>
        </w:rPr>
        <w:t>- производство прочих готовых изделий (за исключением чеканки монет</w:t>
      </w:r>
      <w:r w:rsidRPr="00F06364">
        <w:rPr>
          <w:rFonts w:ascii="Times New Roman CYR" w:hAnsi="Times New Roman CYR" w:cs="Times New Roman CYR"/>
          <w:sz w:val="28"/>
          <w:szCs w:val="28"/>
        </w:rPr>
        <w:t>, производства спичек и зажигалок);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6364">
        <w:rPr>
          <w:sz w:val="28"/>
          <w:szCs w:val="28"/>
        </w:rPr>
        <w:t>- сбор, обработка и утилизация отходов, обработка вторичного сырья;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z w:val="28"/>
          <w:szCs w:val="28"/>
        </w:rPr>
        <w:t>строительство;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z w:val="28"/>
          <w:szCs w:val="28"/>
        </w:rPr>
        <w:t>ремонт прочих предметов личного потребления и бытовых товаров;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z w:val="28"/>
          <w:szCs w:val="28"/>
        </w:rPr>
        <w:t>деятельность ресторанов и услуги по доставке продуктов              питания</w:t>
      </w:r>
      <w:r w:rsidRPr="00F06364">
        <w:rPr>
          <w:sz w:val="28"/>
          <w:szCs w:val="28"/>
        </w:rPr>
        <w:t xml:space="preserve"> (исключительно деятельность ресторанов здорового питания, </w:t>
      </w:r>
      <w:r w:rsidRPr="00F06364">
        <w:rPr>
          <w:rFonts w:ascii="Times New Roman CYR" w:hAnsi="Times New Roman CYR" w:cs="Times New Roman CYR"/>
          <w:sz w:val="28"/>
          <w:szCs w:val="28"/>
        </w:rPr>
        <w:t>детских кафе, молодежных кафе, не реализующих алкоголь и сигареты);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lastRenderedPageBreak/>
        <w:t xml:space="preserve">- </w:t>
      </w:r>
      <w:r w:rsidRPr="00F06364">
        <w:rPr>
          <w:rFonts w:ascii="Times New Roman CYR" w:hAnsi="Times New Roman CYR" w:cs="Times New Roman CYR"/>
          <w:sz w:val="28"/>
          <w:szCs w:val="28"/>
        </w:rPr>
        <w:t>деятельность автомобильного грузового транспорта и услуги по перевозкам;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z w:val="28"/>
          <w:szCs w:val="28"/>
        </w:rPr>
        <w:t>деятельность водного транспорта;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>- деятельность туристических агентств и прочих организаций, предоставляющих услуги в сфере туризма (</w:t>
      </w:r>
      <w:r w:rsidRPr="00F06364">
        <w:rPr>
          <w:rFonts w:ascii="Times New Roman CYR" w:hAnsi="Times New Roman CYR" w:cs="Times New Roman CYR"/>
          <w:sz w:val="28"/>
          <w:szCs w:val="28"/>
        </w:rPr>
        <w:t>в части организации внутреннего                 и въездного туризма);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z w:val="28"/>
          <w:szCs w:val="28"/>
        </w:rPr>
        <w:t>техническое обслуживание и ремонт автотранспортных средств;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z w:val="28"/>
          <w:szCs w:val="28"/>
        </w:rPr>
        <w:t>деятельность в области архитектуры и инженерно-технического проектирования; технических испытаний, исследований и анализа;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z w:val="28"/>
          <w:szCs w:val="28"/>
        </w:rPr>
        <w:t>деятельность в области фотографии;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-</w:t>
      </w:r>
      <w:r w:rsidRPr="00F06364">
        <w:t xml:space="preserve"> </w:t>
      </w:r>
      <w:r w:rsidRPr="00F06364">
        <w:rPr>
          <w:rFonts w:ascii="Times New Roman CYR" w:hAnsi="Times New Roman CYR" w:cs="Times New Roman CYR"/>
          <w:sz w:val="28"/>
          <w:szCs w:val="28"/>
        </w:rPr>
        <w:t>деятельность по письменному и устному переводу;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z w:val="28"/>
          <w:szCs w:val="28"/>
        </w:rPr>
        <w:t>деятельность информационных агентств;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- геодезическая и картографическая деятельность;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z w:val="28"/>
          <w:szCs w:val="28"/>
        </w:rPr>
        <w:t>деятельность, связанная с использованием вычислительной техники                     и информационных технологий, прочая;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6364">
        <w:rPr>
          <w:sz w:val="28"/>
          <w:szCs w:val="28"/>
        </w:rPr>
        <w:t>- деятельность по обслуживанию зданий и территорий;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z w:val="28"/>
          <w:szCs w:val="28"/>
        </w:rPr>
        <w:t>образование дополнительное детей и взрослых;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z w:val="28"/>
          <w:szCs w:val="28"/>
        </w:rPr>
        <w:t>предоставление социальных услуг без обеспечения проживания;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z w:val="28"/>
          <w:szCs w:val="28"/>
        </w:rPr>
        <w:t>деятельность по предоставлению прочих персональных услуг;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z w:val="28"/>
          <w:szCs w:val="28"/>
        </w:rPr>
        <w:t>деятельность по трудоустройству и подбору персонала;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z w:val="28"/>
          <w:szCs w:val="28"/>
        </w:rPr>
        <w:t>деятельность в области спорта;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z w:val="28"/>
          <w:szCs w:val="28"/>
        </w:rPr>
        <w:t>деятельность творческая, деятельность в области искусства и организации развлечений;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z w:val="28"/>
          <w:szCs w:val="28"/>
        </w:rPr>
        <w:t>сбор и обработка сточных вод;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- сбор, обработка и утилизация отходов; обработка вторичного сырья;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sz w:val="28"/>
          <w:szCs w:val="28"/>
        </w:rPr>
        <w:t xml:space="preserve">- </w:t>
      </w:r>
      <w:r w:rsidRPr="00F06364">
        <w:rPr>
          <w:rFonts w:ascii="Times New Roman CYR" w:hAnsi="Times New Roman CYR" w:cs="Times New Roman CYR"/>
          <w:sz w:val="28"/>
          <w:szCs w:val="28"/>
        </w:rPr>
        <w:t>деятельность в области здравоохранения;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pacing w:val="-4"/>
          <w:sz w:val="28"/>
          <w:szCs w:val="28"/>
        </w:rPr>
        <w:t>- консультирование по вопросам коммерческой деятельности и управления</w:t>
      </w:r>
      <w:r w:rsidRPr="00F06364">
        <w:rPr>
          <w:rFonts w:ascii="Times New Roman CYR" w:hAnsi="Times New Roman CYR" w:cs="Times New Roman CYR"/>
          <w:sz w:val="28"/>
          <w:szCs w:val="28"/>
        </w:rPr>
        <w:t>.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Данные приоритетные виды деятельности являются наиболее важными для социально-экономического развития муниципального образования                         и повышения качества жизни населения города Сургута.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6364">
        <w:rPr>
          <w:sz w:val="28"/>
          <w:szCs w:val="28"/>
        </w:rPr>
        <w:t xml:space="preserve">Статья 9. Порядок возврата субсидий </w:t>
      </w:r>
      <w:bookmarkStart w:id="1" w:name="Par219"/>
      <w:bookmarkEnd w:id="1"/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6364">
        <w:rPr>
          <w:sz w:val="28"/>
          <w:szCs w:val="28"/>
        </w:rPr>
        <w:t>9.1. Субсидия подлежит возврату получателями субсидии в бюджет городского округа город Сургут в случаях установления фактов: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6364">
        <w:rPr>
          <w:sz w:val="28"/>
          <w:szCs w:val="28"/>
        </w:rPr>
        <w:t>- использования бюджетных средств не в целях финансово-хозяйственной деятельности организации, индивидуального предпринимателя;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6364">
        <w:rPr>
          <w:sz w:val="28"/>
          <w:szCs w:val="28"/>
        </w:rPr>
        <w:t>- предоставления в документах недостоверных сведений о заявителе, произведенных расходах и иных сведений, содержащихся в составе документов;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6364">
        <w:rPr>
          <w:sz w:val="28"/>
          <w:szCs w:val="28"/>
        </w:rPr>
        <w:t>- нарушения порядка, целей и условий предоставления субсидии;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6364">
        <w:rPr>
          <w:sz w:val="28"/>
          <w:szCs w:val="28"/>
        </w:rPr>
        <w:t>- наличия остатка субсидии, неиспользованного в отчетном финансовом году, в случаях, предусмотренных соглашением о предоставлении субсидии.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6364">
        <w:rPr>
          <w:sz w:val="28"/>
          <w:szCs w:val="28"/>
        </w:rPr>
        <w:t xml:space="preserve">9.2. Факты, указанные в п.9.1, устанавливаются актом проверки, предписанием, представлением (далее – акт) КРУ и (или) органа внешнего муниципального финансового контроля, а также на основании отчетов                       </w:t>
      </w:r>
      <w:r w:rsidRPr="00F06364">
        <w:rPr>
          <w:sz w:val="28"/>
          <w:szCs w:val="28"/>
        </w:rPr>
        <w:lastRenderedPageBreak/>
        <w:t xml:space="preserve">о результатах деятельности организации, предусмотренных соглашением                      о предоставлении субсидии, предоставляемых в адрес администратора. 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6364">
        <w:rPr>
          <w:sz w:val="28"/>
          <w:szCs w:val="28"/>
        </w:rPr>
        <w:t xml:space="preserve">9.3. В случае установления фактов, указанных в п.9.1, в течение                          20 рабочих дней акт, уведомление направляется администратором получателю субсидии с требованием о возврате субсидии. 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6364">
        <w:rPr>
          <w:sz w:val="28"/>
          <w:szCs w:val="28"/>
        </w:rPr>
        <w:t>9.4. Получатель субсидии обязан возвратить субсидию в течение                        30 календарных дней с момента получения акта, уведомления.</w:t>
      </w:r>
    </w:p>
    <w:p w:rsidR="008830E7" w:rsidRPr="00F06364" w:rsidRDefault="008830E7" w:rsidP="008830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6364">
        <w:rPr>
          <w:sz w:val="28"/>
          <w:szCs w:val="28"/>
        </w:rPr>
        <w:t>9.5. В случае невыполнения требования о возврате субсидии в бюджет городского округа город Сургут, взыскание субсидии осуществляется                         в судебном порядке, в соответствии с законодательством Российской Федерации.</w:t>
      </w:r>
    </w:p>
    <w:p w:rsidR="008830E7" w:rsidRPr="00F06364" w:rsidRDefault="008830E7" w:rsidP="008830E7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8"/>
          <w:szCs w:val="28"/>
        </w:rPr>
      </w:pPr>
      <w:r w:rsidRPr="00F06364">
        <w:rPr>
          <w:rFonts w:ascii="Times New Roman CYR" w:hAnsi="Times New Roman CYR" w:cs="Times New Roman CYR"/>
          <w:sz w:val="28"/>
          <w:szCs w:val="28"/>
        </w:rPr>
        <w:t>Таблица 3</w:t>
      </w:r>
    </w:p>
    <w:p w:rsidR="008830E7" w:rsidRPr="00F06364" w:rsidRDefault="008830E7" w:rsidP="008830E7">
      <w:pPr>
        <w:autoSpaceDE w:val="0"/>
        <w:autoSpaceDN w:val="0"/>
        <w:adjustRightInd w:val="0"/>
        <w:jc w:val="both"/>
        <w:rPr>
          <w:sz w:val="10"/>
          <w:szCs w:val="10"/>
          <w:lang w:val="en-US"/>
        </w:rPr>
      </w:pPr>
    </w:p>
    <w:tbl>
      <w:tblPr>
        <w:tblW w:w="97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1559"/>
        <w:gridCol w:w="4960"/>
      </w:tblGrid>
      <w:tr w:rsidR="008830E7" w:rsidRPr="00F06364" w:rsidTr="00293CF9">
        <w:trPr>
          <w:trHeight w:val="1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0E7" w:rsidRPr="00F06364" w:rsidRDefault="008830E7" w:rsidP="00293CF9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  <w:lang w:val="en-US"/>
              </w:rPr>
            </w:pP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>Направления предоставления субсидий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0E7" w:rsidRPr="00F06364" w:rsidRDefault="008830E7" w:rsidP="00293CF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proofErr w:type="gramStart"/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>Получа-тели</w:t>
            </w:r>
            <w:proofErr w:type="spellEnd"/>
            <w:proofErr w:type="gramEnd"/>
          </w:p>
          <w:p w:rsidR="008830E7" w:rsidRPr="00F06364" w:rsidRDefault="008830E7" w:rsidP="00293CF9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  <w:lang w:val="en-US"/>
              </w:rPr>
            </w:pP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>субсидий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0E7" w:rsidRPr="00F06364" w:rsidRDefault="008830E7" w:rsidP="00293CF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>Размер субсидии</w:t>
            </w:r>
          </w:p>
          <w:p w:rsidR="008830E7" w:rsidRPr="00F06364" w:rsidRDefault="008830E7" w:rsidP="00293CF9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>и порядок его расчета</w:t>
            </w:r>
          </w:p>
        </w:tc>
      </w:tr>
      <w:tr w:rsidR="008830E7" w:rsidRPr="00F06364" w:rsidTr="00293CF9">
        <w:trPr>
          <w:trHeight w:val="1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0E7" w:rsidRPr="00F06364" w:rsidRDefault="008830E7" w:rsidP="00293CF9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F06364">
              <w:rPr>
                <w:sz w:val="28"/>
                <w:szCs w:val="28"/>
              </w:rPr>
              <w:t xml:space="preserve">1. </w:t>
            </w:r>
            <w:r w:rsidRPr="00F06364">
              <w:rPr>
                <w:rFonts w:cs="Calibri"/>
                <w:sz w:val="28"/>
                <w:szCs w:val="28"/>
              </w:rPr>
              <w:t>Финансовая поддержка организаций, осуществляющих оказание субъектам поддержки по бизнес-инкубированию, проведению выставок, ярмарок, конференций и иных мероприятий, направленных на продвижение товаров, работ, услуг на региональные и международные рынки, подготовку, переподготовку и повышение квалификации кадров субъектов и организаций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0E7" w:rsidRPr="00F06364" w:rsidRDefault="008830E7" w:rsidP="00293CF9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  <w:lang w:val="en-US"/>
              </w:rPr>
            </w:pPr>
            <w:proofErr w:type="spellStart"/>
            <w:proofErr w:type="gramStart"/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>органи-зации</w:t>
            </w:r>
            <w:proofErr w:type="spellEnd"/>
            <w:proofErr w:type="gramEnd"/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0E7" w:rsidRPr="00F06364" w:rsidRDefault="008830E7" w:rsidP="00293CF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>1). Размер субсидии за оказание субъектам поддержки по бизнес-инкубированию рассчитывается</w:t>
            </w:r>
          </w:p>
          <w:p w:rsidR="008830E7" w:rsidRPr="00F06364" w:rsidRDefault="008830E7" w:rsidP="00293CF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>от недополученного дохода организации в виде разницы</w:t>
            </w:r>
          </w:p>
          <w:p w:rsidR="008830E7" w:rsidRPr="00F06364" w:rsidRDefault="008830E7" w:rsidP="00293CF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>между арендной платой для бизнес-инкубируемых субъектов, субъектов, ведущих семейный бизнес,</w:t>
            </w:r>
          </w:p>
          <w:p w:rsidR="008830E7" w:rsidRPr="00F06364" w:rsidRDefault="008830E7" w:rsidP="00293CF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>в зависимости от срока предпринимательской деятельности (</w:t>
            </w:r>
            <w:proofErr w:type="gramStart"/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>с даты</w:t>
            </w:r>
            <w:proofErr w:type="gramEnd"/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 xml:space="preserve"> государственной регистрации) и среднерыночной арендной платой нежилых коммерческих помещений, определяемой на основании независимой оценочной экспертизы.</w:t>
            </w:r>
          </w:p>
          <w:p w:rsidR="008830E7" w:rsidRPr="00F06364" w:rsidRDefault="008830E7" w:rsidP="00293CF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>Арендная плата включает эксплуатационные расходы.</w:t>
            </w:r>
          </w:p>
          <w:p w:rsidR="008830E7" w:rsidRPr="00F06364" w:rsidRDefault="008830E7" w:rsidP="00293CF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>Размеры арендной платы для бизнес-инкубируемых субъектов, субъектов, ведущих семейный бизнес, составляют:</w:t>
            </w:r>
          </w:p>
          <w:p w:rsidR="008830E7" w:rsidRPr="00F06364" w:rsidRDefault="008830E7" w:rsidP="00293CF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06364">
              <w:rPr>
                <w:sz w:val="28"/>
                <w:szCs w:val="28"/>
              </w:rPr>
              <w:t xml:space="preserve">- 440 </w:t>
            </w: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 xml:space="preserve">рублей/кв. метр – 1-й год </w:t>
            </w:r>
            <w:proofErr w:type="gramStart"/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>пред-</w:t>
            </w:r>
            <w:proofErr w:type="spellStart"/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>принимательской</w:t>
            </w:r>
            <w:proofErr w:type="spellEnd"/>
            <w:proofErr w:type="gramEnd"/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 xml:space="preserve"> деятельности;</w:t>
            </w:r>
          </w:p>
          <w:p w:rsidR="008830E7" w:rsidRPr="008830E7" w:rsidRDefault="008830E7" w:rsidP="00293CF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8830E7">
              <w:rPr>
                <w:sz w:val="28"/>
                <w:szCs w:val="28"/>
              </w:rPr>
              <w:t xml:space="preserve">- 660 </w:t>
            </w:r>
            <w:r w:rsidRPr="008830E7">
              <w:rPr>
                <w:rFonts w:ascii="Times New Roman CYR" w:hAnsi="Times New Roman CYR" w:cs="Times New Roman CYR"/>
                <w:sz w:val="28"/>
                <w:szCs w:val="28"/>
              </w:rPr>
              <w:t xml:space="preserve">рублей/кв. метр – 2-й год </w:t>
            </w:r>
            <w:proofErr w:type="gramStart"/>
            <w:r w:rsidRPr="008830E7">
              <w:rPr>
                <w:rFonts w:ascii="Times New Roman CYR" w:hAnsi="Times New Roman CYR" w:cs="Times New Roman CYR"/>
                <w:sz w:val="28"/>
                <w:szCs w:val="28"/>
              </w:rPr>
              <w:t>пред-</w:t>
            </w:r>
            <w:proofErr w:type="spellStart"/>
            <w:r w:rsidRPr="008830E7">
              <w:rPr>
                <w:rFonts w:ascii="Times New Roman CYR" w:hAnsi="Times New Roman CYR" w:cs="Times New Roman CYR"/>
                <w:sz w:val="28"/>
                <w:szCs w:val="28"/>
              </w:rPr>
              <w:t>принимательской</w:t>
            </w:r>
            <w:proofErr w:type="spellEnd"/>
            <w:proofErr w:type="gramEnd"/>
            <w:r w:rsidRPr="008830E7">
              <w:rPr>
                <w:rFonts w:ascii="Times New Roman CYR" w:hAnsi="Times New Roman CYR" w:cs="Times New Roman CYR"/>
                <w:sz w:val="28"/>
                <w:szCs w:val="28"/>
              </w:rPr>
              <w:t xml:space="preserve"> деятельности;</w:t>
            </w:r>
          </w:p>
          <w:p w:rsidR="008830E7" w:rsidRPr="008830E7" w:rsidRDefault="008830E7" w:rsidP="00293CF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8830E7">
              <w:rPr>
                <w:sz w:val="28"/>
                <w:szCs w:val="28"/>
              </w:rPr>
              <w:t xml:space="preserve">- 880 </w:t>
            </w:r>
            <w:r w:rsidRPr="008830E7">
              <w:rPr>
                <w:rFonts w:ascii="Times New Roman CYR" w:hAnsi="Times New Roman CYR" w:cs="Times New Roman CYR"/>
                <w:sz w:val="28"/>
                <w:szCs w:val="28"/>
              </w:rPr>
              <w:t xml:space="preserve">рублей/кв. метр – 3-й год </w:t>
            </w:r>
            <w:proofErr w:type="gramStart"/>
            <w:r w:rsidRPr="008830E7">
              <w:rPr>
                <w:rFonts w:ascii="Times New Roman CYR" w:hAnsi="Times New Roman CYR" w:cs="Times New Roman CYR"/>
                <w:sz w:val="28"/>
                <w:szCs w:val="28"/>
              </w:rPr>
              <w:t>пред-</w:t>
            </w:r>
            <w:proofErr w:type="spellStart"/>
            <w:r w:rsidRPr="008830E7">
              <w:rPr>
                <w:rFonts w:ascii="Times New Roman CYR" w:hAnsi="Times New Roman CYR" w:cs="Times New Roman CYR"/>
                <w:sz w:val="28"/>
                <w:szCs w:val="28"/>
              </w:rPr>
              <w:t>принимательской</w:t>
            </w:r>
            <w:proofErr w:type="spellEnd"/>
            <w:proofErr w:type="gramEnd"/>
            <w:r w:rsidRPr="008830E7">
              <w:rPr>
                <w:rFonts w:ascii="Times New Roman CYR" w:hAnsi="Times New Roman CYR" w:cs="Times New Roman CYR"/>
                <w:sz w:val="28"/>
                <w:szCs w:val="28"/>
              </w:rPr>
              <w:t xml:space="preserve"> деятельности.</w:t>
            </w:r>
          </w:p>
          <w:p w:rsidR="008830E7" w:rsidRPr="00303A33" w:rsidRDefault="00303A33" w:rsidP="00293CF9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303A33">
              <w:rPr>
                <w:rFonts w:ascii="Times New Roman CYR" w:hAnsi="Times New Roman CYR" w:cs="Times New Roman CYR"/>
                <w:sz w:val="28"/>
                <w:szCs w:val="28"/>
                <w:highlight w:val="lightGray"/>
              </w:rPr>
              <w:t xml:space="preserve">2). </w:t>
            </w:r>
            <w:proofErr w:type="gramStart"/>
            <w:r w:rsidRPr="00303A33">
              <w:rPr>
                <w:rFonts w:ascii="Times New Roman CYR" w:hAnsi="Times New Roman CYR" w:cs="Times New Roman CYR"/>
                <w:sz w:val="28"/>
                <w:szCs w:val="28"/>
                <w:highlight w:val="lightGray"/>
              </w:rPr>
              <w:t xml:space="preserve">К возмещению принимаются затраты Организации на оказание </w:t>
            </w:r>
            <w:r w:rsidRPr="00303A33">
              <w:rPr>
                <w:rFonts w:ascii="Times New Roman CYR" w:hAnsi="Times New Roman CYR" w:cs="Times New Roman CYR"/>
                <w:sz w:val="28"/>
                <w:szCs w:val="28"/>
                <w:highlight w:val="lightGray"/>
              </w:rPr>
              <w:lastRenderedPageBreak/>
              <w:t>поддержки по проведению выставок, ярмарок, конференций и иных мероприятий, направленных на продвижение товаров, работ, услуг на региональные и международные рынки, подготовку, переподготовку и повышение квалификации кадров в отношении субъектов малого и среднего предпринимательства, зарегистрированных и осуществляющих деятельность на территории города Сургута а также затраты на подготовку, переподготовку и повышение квалификации кадров Организации.</w:t>
            </w:r>
            <w:proofErr w:type="gramEnd"/>
          </w:p>
        </w:tc>
      </w:tr>
      <w:tr w:rsidR="008830E7" w:rsidRPr="00F06364" w:rsidTr="00293CF9">
        <w:trPr>
          <w:trHeight w:val="1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0E7" w:rsidRPr="00F06364" w:rsidRDefault="008830E7" w:rsidP="00293CF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06364">
              <w:rPr>
                <w:sz w:val="28"/>
                <w:szCs w:val="28"/>
              </w:rPr>
              <w:lastRenderedPageBreak/>
              <w:t xml:space="preserve">2. </w:t>
            </w: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>Финансовая поддержка субъектов, осуществляющих производство, реализацию товаров</w:t>
            </w:r>
          </w:p>
          <w:p w:rsidR="008830E7" w:rsidRPr="00F06364" w:rsidRDefault="008830E7" w:rsidP="00293CF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 xml:space="preserve">и услуг в социально значимых видах деятельности,  определенных </w:t>
            </w:r>
          </w:p>
          <w:p w:rsidR="008830E7" w:rsidRPr="00F06364" w:rsidRDefault="008830E7" w:rsidP="00293CF9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>ст.8 настоящего Порядка, в части компенсации платежей по предоставленным консалтинговым услугам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0E7" w:rsidRPr="00F06364" w:rsidRDefault="008830E7" w:rsidP="00293CF9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 xml:space="preserve">субъекты, и </w:t>
            </w:r>
            <w:proofErr w:type="spellStart"/>
            <w:proofErr w:type="gramStart"/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>орга-низации</w:t>
            </w:r>
            <w:proofErr w:type="spellEnd"/>
            <w:proofErr w:type="gramEnd"/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0E7" w:rsidRPr="00F06364" w:rsidRDefault="008830E7" w:rsidP="00293CF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>Размер субсидии не может составлять более 200 тыс. рублей в год для одного субъекта.</w:t>
            </w:r>
          </w:p>
          <w:p w:rsidR="008830E7" w:rsidRPr="008830E7" w:rsidRDefault="008830E7" w:rsidP="00293CF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8830E7">
              <w:rPr>
                <w:rFonts w:ascii="Times New Roman CYR" w:hAnsi="Times New Roman CYR" w:cs="Times New Roman CYR"/>
                <w:sz w:val="28"/>
                <w:szCs w:val="28"/>
              </w:rPr>
              <w:t>Размер субсидии рассчитывается согласно пункту 2.3 настоящего приложения.</w:t>
            </w:r>
          </w:p>
          <w:p w:rsidR="008830E7" w:rsidRPr="008830E7" w:rsidRDefault="008830E7" w:rsidP="008830E7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gramStart"/>
            <w:r w:rsidRPr="008830E7">
              <w:rPr>
                <w:rFonts w:ascii="Times New Roman CYR" w:hAnsi="Times New Roman CYR" w:cs="Times New Roman CYR"/>
                <w:sz w:val="28"/>
                <w:szCs w:val="28"/>
                <w:highlight w:val="lightGray"/>
              </w:rPr>
              <w:t>Субсидия</w:t>
            </w:r>
            <w:proofErr w:type="gramEnd"/>
            <w:r w:rsidRPr="008830E7">
              <w:rPr>
                <w:rFonts w:ascii="Times New Roman CYR" w:hAnsi="Times New Roman CYR" w:cs="Times New Roman CYR"/>
                <w:sz w:val="28"/>
                <w:szCs w:val="28"/>
                <w:highlight w:val="lightGray"/>
              </w:rPr>
              <w:t xml:space="preserve"> в том числе предоставляется для компенсации расходов субъекта на бухгалтерское сопровождение и сдачу отчетности, юридические услуги.</w:t>
            </w:r>
          </w:p>
          <w:p w:rsidR="008830E7" w:rsidRPr="00F06364" w:rsidRDefault="008830E7" w:rsidP="00293CF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8830E7">
              <w:rPr>
                <w:rFonts w:ascii="Times New Roman CYR" w:hAnsi="Times New Roman CYR" w:cs="Times New Roman CYR"/>
                <w:sz w:val="28"/>
                <w:szCs w:val="28"/>
              </w:rPr>
              <w:t>Размер субсидии, предоставляемой организациям, включает в себя сумму компенсации</w:t>
            </w: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>, предоставленной организацией субъектам, субъектам, ведущим семейный бизнес, а также сумму затрат, связанных</w:t>
            </w:r>
          </w:p>
          <w:p w:rsidR="008830E7" w:rsidRPr="00F06364" w:rsidRDefault="008830E7" w:rsidP="00293CF9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 xml:space="preserve">с предоставлением этой компенсации, </w:t>
            </w:r>
            <w:proofErr w:type="gramStart"/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>исчисляемую</w:t>
            </w:r>
            <w:proofErr w:type="gramEnd"/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 xml:space="preserve"> из расчета 5% от суммы компенсации.</w:t>
            </w:r>
          </w:p>
        </w:tc>
      </w:tr>
      <w:tr w:rsidR="008830E7" w:rsidRPr="00F06364" w:rsidTr="00293CF9">
        <w:trPr>
          <w:trHeight w:val="1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0E7" w:rsidRPr="00F06364" w:rsidRDefault="008830E7" w:rsidP="00293CF9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F06364">
              <w:rPr>
                <w:sz w:val="28"/>
                <w:szCs w:val="28"/>
              </w:rPr>
              <w:t xml:space="preserve">3. </w:t>
            </w: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>Финансовая поддержка Субъектов по обязательной и добровольной сертификации пищевой продукции и продовольственного сырья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0E7" w:rsidRPr="00F06364" w:rsidRDefault="008830E7" w:rsidP="00293CF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>субъекты</w:t>
            </w:r>
          </w:p>
          <w:p w:rsidR="008830E7" w:rsidRPr="00F06364" w:rsidRDefault="008830E7" w:rsidP="00293CF9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  <w:lang w:val="en-US"/>
              </w:rPr>
            </w:pP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 xml:space="preserve">и </w:t>
            </w:r>
            <w:proofErr w:type="spellStart"/>
            <w:proofErr w:type="gramStart"/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>органи-зации</w:t>
            </w:r>
            <w:proofErr w:type="spellEnd"/>
            <w:proofErr w:type="gramEnd"/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0E7" w:rsidRPr="00F06364" w:rsidRDefault="008830E7" w:rsidP="00293CF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>Размер субсидии не может составлять более 200 тыс. рублей в год для одного субъекта.</w:t>
            </w:r>
          </w:p>
          <w:p w:rsidR="008830E7" w:rsidRPr="00F06364" w:rsidRDefault="008830E7" w:rsidP="00293CF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>Размер субсидии рассчитывается согласно пункту 2.3 настоящего приложения.</w:t>
            </w:r>
          </w:p>
          <w:p w:rsidR="008830E7" w:rsidRPr="00F06364" w:rsidRDefault="008830E7" w:rsidP="00293CF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>Размер субсидии, предоставляемой организациям, включает в себя сумму компенсации, предоставленной организацией субъектам, а также сумму затрат, связанных</w:t>
            </w:r>
          </w:p>
          <w:p w:rsidR="008830E7" w:rsidRPr="00F06364" w:rsidRDefault="008830E7" w:rsidP="00293CF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 xml:space="preserve">с предоставлением этой компенсации, </w:t>
            </w:r>
            <w:proofErr w:type="gramStart"/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>исчисляемую</w:t>
            </w:r>
            <w:proofErr w:type="gramEnd"/>
          </w:p>
          <w:p w:rsidR="008830E7" w:rsidRPr="00F06364" w:rsidRDefault="008830E7" w:rsidP="00293CF9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>из расчета 10% от суммы компенсации</w:t>
            </w:r>
          </w:p>
        </w:tc>
      </w:tr>
      <w:tr w:rsidR="008830E7" w:rsidRPr="00F06364" w:rsidTr="00293CF9">
        <w:trPr>
          <w:trHeight w:val="1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0E7" w:rsidRPr="00F06364" w:rsidRDefault="008830E7" w:rsidP="00293CF9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F06364">
              <w:rPr>
                <w:sz w:val="28"/>
                <w:szCs w:val="28"/>
              </w:rPr>
              <w:lastRenderedPageBreak/>
              <w:t xml:space="preserve">4. </w:t>
            </w: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>Финансовая поддержка Субъектов по приобретению оборудования (основных средств) и лицензионных программных продуктов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0E7" w:rsidRPr="00F06364" w:rsidRDefault="008830E7" w:rsidP="00293CF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>субъекты</w:t>
            </w:r>
          </w:p>
          <w:p w:rsidR="008830E7" w:rsidRPr="00F06364" w:rsidRDefault="008830E7" w:rsidP="00293CF9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  <w:lang w:val="en-US"/>
              </w:rPr>
            </w:pP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 xml:space="preserve">и </w:t>
            </w:r>
            <w:proofErr w:type="spellStart"/>
            <w:proofErr w:type="gramStart"/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>органи-зации</w:t>
            </w:r>
            <w:proofErr w:type="spellEnd"/>
            <w:proofErr w:type="gramEnd"/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0E7" w:rsidRPr="00F06364" w:rsidRDefault="008830E7" w:rsidP="00293CF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 xml:space="preserve">Размер субсидии не может составлять более 300 тыс. рублей в год для одного субъекта. </w:t>
            </w:r>
          </w:p>
          <w:p w:rsidR="008830E7" w:rsidRPr="00F06364" w:rsidRDefault="008830E7" w:rsidP="00293CF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>Размер субсидии рассчитывается согласно пункту 2.3 настоящего приложения.</w:t>
            </w:r>
          </w:p>
          <w:p w:rsidR="008830E7" w:rsidRPr="00F06364" w:rsidRDefault="008830E7" w:rsidP="00293CF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>Размер субсидии, предоставляемой организациям, включает в себя сумму компенсации, предоставленной организацией субъектам, а также сумму затрат, связанных</w:t>
            </w:r>
          </w:p>
          <w:p w:rsidR="008830E7" w:rsidRPr="00F06364" w:rsidRDefault="008830E7" w:rsidP="00293CF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 xml:space="preserve">с предоставлением этой компенсации, </w:t>
            </w:r>
            <w:proofErr w:type="gramStart"/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>исчисляемую</w:t>
            </w:r>
            <w:proofErr w:type="gramEnd"/>
          </w:p>
          <w:p w:rsidR="008830E7" w:rsidRPr="00F06364" w:rsidRDefault="008830E7" w:rsidP="00293CF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>из расчета 5% от суммы компенсации</w:t>
            </w:r>
          </w:p>
          <w:p w:rsidR="008830E7" w:rsidRPr="00F06364" w:rsidRDefault="008830E7" w:rsidP="00293CF9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</w:p>
        </w:tc>
      </w:tr>
      <w:tr w:rsidR="008830E7" w:rsidRPr="00F06364" w:rsidTr="00293CF9">
        <w:trPr>
          <w:trHeight w:val="1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0E7" w:rsidRPr="00F06364" w:rsidRDefault="008830E7" w:rsidP="00293CF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06364">
              <w:rPr>
                <w:sz w:val="28"/>
                <w:szCs w:val="28"/>
              </w:rPr>
              <w:t xml:space="preserve">5. </w:t>
            </w:r>
            <w:proofErr w:type="gramStart"/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 xml:space="preserve">Создание условий для развития Субъектов, осуществляющих деятельность в следующих направлениях: экология, быстровозводимое домостроение, крестьянские (фермерские) хозяйства, переработка леса, сбор и переработка дикоросов, переработка отходов, рыбодобыча, рыбопереработка, ремесленническая деятельность, въездной </w:t>
            </w:r>
            <w:proofErr w:type="gramEnd"/>
          </w:p>
          <w:p w:rsidR="008830E7" w:rsidRPr="00F06364" w:rsidRDefault="008830E7" w:rsidP="00293CF9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 xml:space="preserve">и внутренний туризм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0E7" w:rsidRPr="00F06364" w:rsidRDefault="008830E7" w:rsidP="00293CF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>субъекты</w:t>
            </w:r>
          </w:p>
          <w:p w:rsidR="008830E7" w:rsidRPr="00F06364" w:rsidRDefault="008830E7" w:rsidP="00293CF9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  <w:lang w:val="en-US"/>
              </w:rPr>
            </w:pP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 xml:space="preserve">и </w:t>
            </w:r>
            <w:proofErr w:type="spellStart"/>
            <w:proofErr w:type="gramStart"/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>органи-зации</w:t>
            </w:r>
            <w:proofErr w:type="spellEnd"/>
            <w:proofErr w:type="gramEnd"/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0E7" w:rsidRPr="00F06364" w:rsidRDefault="008830E7" w:rsidP="00293CF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>Размер субсидии рассчитывается согласно пункту 2.3 настоящего приложения.</w:t>
            </w:r>
          </w:p>
          <w:p w:rsidR="008830E7" w:rsidRPr="00F06364" w:rsidRDefault="008830E7" w:rsidP="00293CF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 xml:space="preserve">Размер субсидии не может составлять более 300 тыс. рублей в год для одного субъекта. </w:t>
            </w:r>
          </w:p>
          <w:p w:rsidR="008830E7" w:rsidRPr="00F06364" w:rsidRDefault="008830E7" w:rsidP="00293C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6364">
              <w:rPr>
                <w:sz w:val="28"/>
                <w:szCs w:val="28"/>
              </w:rPr>
              <w:t>Субсидия предоставляется на:</w:t>
            </w:r>
          </w:p>
          <w:p w:rsidR="008830E7" w:rsidRPr="00F06364" w:rsidRDefault="008830E7" w:rsidP="00293CF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06364">
              <w:rPr>
                <w:sz w:val="28"/>
                <w:szCs w:val="28"/>
              </w:rPr>
              <w:t xml:space="preserve">- </w:t>
            </w: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>возмещение части затрат на приобретение производственного оборудования, инвентаря;</w:t>
            </w:r>
          </w:p>
          <w:p w:rsidR="008830E7" w:rsidRPr="00F06364" w:rsidRDefault="008830E7" w:rsidP="00293CF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>- возмещение части затрат на повышение квалификации по профилю бизнеса (субсидия не может составлять более 50 тыс. рублей в год для одного субъекта).</w:t>
            </w:r>
          </w:p>
          <w:p w:rsidR="008830E7" w:rsidRPr="00F06364" w:rsidRDefault="008830E7" w:rsidP="00293C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>- возмещение части затрат на</w:t>
            </w:r>
            <w:r w:rsidRPr="00F06364">
              <w:rPr>
                <w:sz w:val="28"/>
                <w:szCs w:val="28"/>
              </w:rPr>
              <w:t xml:space="preserve"> мероприятия по минимизации антропогенного воздействия, оздоровлению экологической ситуации, внедрению на предприятиях мировых экологических требований (стандартов), проведению НИОКР в области экологии (субсидия для развития малого и среднего предпринимательства</w:t>
            </w:r>
            <w:proofErr w:type="gramEnd"/>
          </w:p>
          <w:p w:rsidR="008830E7" w:rsidRPr="00F06364" w:rsidRDefault="008830E7" w:rsidP="00293C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6364">
              <w:rPr>
                <w:sz w:val="28"/>
                <w:szCs w:val="28"/>
              </w:rPr>
              <w:t xml:space="preserve">в области экологии). </w:t>
            </w:r>
          </w:p>
          <w:p w:rsidR="008830E7" w:rsidRPr="00F06364" w:rsidRDefault="008830E7" w:rsidP="00293CF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 xml:space="preserve">Размер субсидии, предоставляемой </w:t>
            </w: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организациям, включает в себя сумму компенсации, предоставленной                   организацией субъектам, а также сумму затрат, связанных</w:t>
            </w:r>
          </w:p>
          <w:p w:rsidR="008830E7" w:rsidRPr="00F06364" w:rsidRDefault="008830E7" w:rsidP="00293CF9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 xml:space="preserve">с предоставлением этой компенсации, </w:t>
            </w:r>
            <w:proofErr w:type="gramStart"/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>исчисляемую</w:t>
            </w:r>
            <w:proofErr w:type="gramEnd"/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 xml:space="preserve"> из расчета 5% от суммы компенсации.</w:t>
            </w:r>
          </w:p>
        </w:tc>
      </w:tr>
      <w:tr w:rsidR="008830E7" w:rsidRPr="00F06364" w:rsidTr="00293CF9">
        <w:trPr>
          <w:trHeight w:val="1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0E7" w:rsidRPr="00F06364" w:rsidRDefault="008830E7" w:rsidP="00293CF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06364">
              <w:rPr>
                <w:sz w:val="28"/>
                <w:szCs w:val="28"/>
              </w:rPr>
              <w:lastRenderedPageBreak/>
              <w:t xml:space="preserve">6. </w:t>
            </w: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 xml:space="preserve">Возмещение затрат социальному предпринимательству </w:t>
            </w:r>
          </w:p>
          <w:p w:rsidR="008830E7" w:rsidRPr="00F06364" w:rsidRDefault="008830E7" w:rsidP="00293CF9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>и семейному бизнесу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0E7" w:rsidRPr="00F06364" w:rsidRDefault="008830E7" w:rsidP="00293CF9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  <w:lang w:val="en-US"/>
              </w:rPr>
            </w:pP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>субъекты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830E7" w:rsidRPr="00F06364" w:rsidRDefault="008830E7" w:rsidP="00293CF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 xml:space="preserve">Размер субсидии не может составлять более 500 тыс. рублей в год для одного субъекта. </w:t>
            </w:r>
          </w:p>
          <w:p w:rsidR="008830E7" w:rsidRPr="00F06364" w:rsidRDefault="008830E7" w:rsidP="00293CF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>Для получения субсидии субъекты обязаны обеспечить расход собственных финансовых ресурсов</w:t>
            </w:r>
          </w:p>
          <w:p w:rsidR="008830E7" w:rsidRPr="00F06364" w:rsidRDefault="008830E7" w:rsidP="00293CF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>в размере не менее 15% от общей суммы произведенных расходов.</w:t>
            </w:r>
          </w:p>
          <w:p w:rsidR="008830E7" w:rsidRPr="00F06364" w:rsidRDefault="008830E7" w:rsidP="00293CF9">
            <w:pPr>
              <w:autoSpaceDE w:val="0"/>
              <w:autoSpaceDN w:val="0"/>
              <w:adjustRightInd w:val="0"/>
              <w:rPr>
                <w:rFonts w:cs="Calibri"/>
                <w:sz w:val="28"/>
                <w:szCs w:val="28"/>
              </w:rPr>
            </w:pPr>
            <w:r w:rsidRPr="00F06364">
              <w:rPr>
                <w:rFonts w:ascii="Times New Roman CYR" w:hAnsi="Times New Roman CYR" w:cs="Times New Roman CYR"/>
                <w:sz w:val="28"/>
                <w:szCs w:val="28"/>
              </w:rPr>
              <w:t xml:space="preserve">Субсидия предоставляется субъекту на основании обоснованных и документально подтвержденных затрат по профилю бизнеса на оплату аренды и (или) выкуп помещения, коммунальных услуг, покупку оборудования, мебели, инвентаря, развивающих игр и пособий. </w:t>
            </w:r>
          </w:p>
        </w:tc>
      </w:tr>
    </w:tbl>
    <w:p w:rsidR="008830E7" w:rsidRPr="00F06364" w:rsidRDefault="008830E7" w:rsidP="008830E7">
      <w:pPr>
        <w:ind w:right="38"/>
        <w:rPr>
          <w:sz w:val="28"/>
          <w:szCs w:val="28"/>
        </w:rPr>
      </w:pPr>
    </w:p>
    <w:p w:rsidR="008830E7" w:rsidRPr="00F06364" w:rsidRDefault="008830E7" w:rsidP="008830E7">
      <w:pPr>
        <w:ind w:right="38"/>
        <w:rPr>
          <w:sz w:val="28"/>
          <w:szCs w:val="28"/>
        </w:rPr>
      </w:pPr>
    </w:p>
    <w:p w:rsidR="008830E7" w:rsidRPr="00F06364" w:rsidRDefault="008830E7" w:rsidP="008830E7">
      <w:pPr>
        <w:ind w:right="38"/>
        <w:rPr>
          <w:sz w:val="28"/>
          <w:szCs w:val="28"/>
        </w:rPr>
      </w:pPr>
    </w:p>
    <w:p w:rsidR="008830E7" w:rsidRPr="00F06364" w:rsidRDefault="008830E7" w:rsidP="008830E7">
      <w:pPr>
        <w:ind w:right="38"/>
        <w:rPr>
          <w:sz w:val="28"/>
          <w:szCs w:val="28"/>
        </w:rPr>
      </w:pPr>
    </w:p>
    <w:p w:rsidR="008830E7" w:rsidRPr="00F06364" w:rsidRDefault="008830E7" w:rsidP="008830E7">
      <w:pPr>
        <w:ind w:right="38"/>
        <w:rPr>
          <w:sz w:val="28"/>
          <w:szCs w:val="28"/>
          <w:highlight w:val="yellow"/>
        </w:rPr>
      </w:pPr>
    </w:p>
    <w:p w:rsidR="008830E7" w:rsidRPr="00F06364" w:rsidRDefault="008830E7" w:rsidP="008830E7">
      <w:pPr>
        <w:ind w:right="38"/>
        <w:rPr>
          <w:sz w:val="28"/>
          <w:szCs w:val="28"/>
          <w:highlight w:val="yellow"/>
        </w:rPr>
      </w:pPr>
    </w:p>
    <w:p w:rsidR="008830E7" w:rsidRPr="00F06364" w:rsidRDefault="008830E7" w:rsidP="008830E7">
      <w:pPr>
        <w:ind w:right="38"/>
        <w:rPr>
          <w:sz w:val="28"/>
          <w:szCs w:val="28"/>
          <w:highlight w:val="yellow"/>
        </w:rPr>
      </w:pPr>
    </w:p>
    <w:p w:rsidR="008830E7" w:rsidRPr="00F06364" w:rsidRDefault="008830E7" w:rsidP="008830E7">
      <w:pPr>
        <w:ind w:right="38"/>
        <w:rPr>
          <w:sz w:val="28"/>
          <w:szCs w:val="28"/>
          <w:highlight w:val="yellow"/>
        </w:rPr>
      </w:pPr>
    </w:p>
    <w:p w:rsidR="008830E7" w:rsidRPr="00F06364" w:rsidRDefault="008830E7" w:rsidP="008830E7">
      <w:pPr>
        <w:ind w:right="38"/>
        <w:rPr>
          <w:sz w:val="28"/>
          <w:szCs w:val="28"/>
          <w:highlight w:val="yellow"/>
        </w:rPr>
      </w:pPr>
    </w:p>
    <w:p w:rsidR="008830E7" w:rsidRPr="00F06364" w:rsidRDefault="008830E7" w:rsidP="008830E7">
      <w:pPr>
        <w:ind w:right="38"/>
        <w:rPr>
          <w:sz w:val="28"/>
          <w:szCs w:val="28"/>
          <w:highlight w:val="yellow"/>
        </w:rPr>
      </w:pPr>
    </w:p>
    <w:p w:rsidR="008830E7" w:rsidRPr="00F06364" w:rsidRDefault="008830E7" w:rsidP="008830E7">
      <w:pPr>
        <w:ind w:right="38"/>
        <w:rPr>
          <w:sz w:val="28"/>
          <w:szCs w:val="28"/>
          <w:highlight w:val="yellow"/>
        </w:rPr>
      </w:pPr>
    </w:p>
    <w:p w:rsidR="008830E7" w:rsidRPr="00F06364" w:rsidRDefault="008830E7" w:rsidP="008830E7">
      <w:pPr>
        <w:ind w:right="38"/>
        <w:rPr>
          <w:sz w:val="28"/>
          <w:szCs w:val="28"/>
          <w:highlight w:val="yellow"/>
        </w:rPr>
      </w:pPr>
    </w:p>
    <w:p w:rsidR="008830E7" w:rsidRPr="00F06364" w:rsidRDefault="008830E7" w:rsidP="008830E7">
      <w:pPr>
        <w:ind w:right="38"/>
        <w:rPr>
          <w:sz w:val="28"/>
          <w:szCs w:val="28"/>
          <w:highlight w:val="yellow"/>
        </w:rPr>
      </w:pPr>
    </w:p>
    <w:p w:rsidR="008830E7" w:rsidRPr="00F06364" w:rsidRDefault="008830E7" w:rsidP="008830E7">
      <w:pPr>
        <w:ind w:right="38"/>
        <w:rPr>
          <w:sz w:val="28"/>
          <w:szCs w:val="28"/>
          <w:highlight w:val="yellow"/>
        </w:rPr>
      </w:pPr>
    </w:p>
    <w:p w:rsidR="008830E7" w:rsidRPr="00F06364" w:rsidRDefault="008830E7" w:rsidP="008830E7">
      <w:pPr>
        <w:ind w:right="38"/>
        <w:rPr>
          <w:sz w:val="28"/>
          <w:szCs w:val="28"/>
          <w:highlight w:val="yellow"/>
        </w:rPr>
      </w:pPr>
    </w:p>
    <w:p w:rsidR="008830E7" w:rsidRPr="00F06364" w:rsidRDefault="008830E7" w:rsidP="008830E7">
      <w:pPr>
        <w:ind w:right="38"/>
        <w:rPr>
          <w:sz w:val="28"/>
          <w:szCs w:val="28"/>
          <w:highlight w:val="yellow"/>
        </w:rPr>
      </w:pPr>
    </w:p>
    <w:p w:rsidR="008830E7" w:rsidRPr="00F06364" w:rsidRDefault="008830E7" w:rsidP="008830E7">
      <w:pPr>
        <w:ind w:right="38"/>
        <w:rPr>
          <w:sz w:val="28"/>
          <w:szCs w:val="28"/>
          <w:highlight w:val="yellow"/>
        </w:rPr>
      </w:pPr>
    </w:p>
    <w:p w:rsidR="008830E7" w:rsidRPr="00F06364" w:rsidRDefault="008830E7" w:rsidP="008830E7">
      <w:pPr>
        <w:ind w:right="38"/>
        <w:rPr>
          <w:sz w:val="28"/>
          <w:szCs w:val="28"/>
          <w:highlight w:val="yellow"/>
        </w:rPr>
      </w:pPr>
    </w:p>
    <w:p w:rsidR="008830E7" w:rsidRPr="00F06364" w:rsidRDefault="008830E7" w:rsidP="008830E7">
      <w:pPr>
        <w:ind w:right="38"/>
        <w:rPr>
          <w:sz w:val="28"/>
          <w:szCs w:val="28"/>
          <w:highlight w:val="yellow"/>
        </w:rPr>
      </w:pPr>
    </w:p>
    <w:p w:rsidR="008830E7" w:rsidRPr="00F06364" w:rsidRDefault="008830E7" w:rsidP="008830E7">
      <w:pPr>
        <w:ind w:right="38"/>
        <w:rPr>
          <w:sz w:val="28"/>
          <w:szCs w:val="28"/>
          <w:highlight w:val="yellow"/>
        </w:rPr>
      </w:pPr>
    </w:p>
    <w:p w:rsidR="008830E7" w:rsidRPr="00F06364" w:rsidRDefault="008830E7" w:rsidP="008830E7">
      <w:pPr>
        <w:ind w:left="5387" w:right="38"/>
        <w:rPr>
          <w:sz w:val="28"/>
          <w:szCs w:val="28"/>
        </w:rPr>
      </w:pPr>
      <w:r w:rsidRPr="00F06364">
        <w:rPr>
          <w:sz w:val="28"/>
          <w:szCs w:val="28"/>
        </w:rPr>
        <w:t xml:space="preserve">Приложение </w:t>
      </w:r>
    </w:p>
    <w:p w:rsidR="008830E7" w:rsidRPr="00F06364" w:rsidRDefault="008830E7" w:rsidP="008830E7">
      <w:pPr>
        <w:ind w:left="5387" w:right="38"/>
        <w:rPr>
          <w:sz w:val="28"/>
          <w:szCs w:val="28"/>
        </w:rPr>
      </w:pPr>
      <w:r w:rsidRPr="00F06364">
        <w:rPr>
          <w:sz w:val="28"/>
          <w:szCs w:val="28"/>
        </w:rPr>
        <w:lastRenderedPageBreak/>
        <w:t xml:space="preserve">к порядку предоставления субсидий субъектам малого </w:t>
      </w:r>
    </w:p>
    <w:p w:rsidR="008830E7" w:rsidRPr="00F06364" w:rsidRDefault="008830E7" w:rsidP="008830E7">
      <w:pPr>
        <w:ind w:left="5387" w:right="38"/>
        <w:rPr>
          <w:bCs/>
          <w:sz w:val="28"/>
          <w:szCs w:val="28"/>
        </w:rPr>
      </w:pPr>
      <w:r w:rsidRPr="00F06364">
        <w:rPr>
          <w:sz w:val="28"/>
          <w:szCs w:val="28"/>
        </w:rPr>
        <w:t xml:space="preserve">и среднего предпринимательства, субъектам, ведущим семейный бизнес, и организациям, образующим инфраструктуру поддержки малого и среднего предпринимательства, </w:t>
      </w:r>
      <w:r w:rsidRPr="00F06364">
        <w:rPr>
          <w:bCs/>
          <w:sz w:val="28"/>
          <w:szCs w:val="28"/>
        </w:rPr>
        <w:t>в целях возмещения недополученных</w:t>
      </w:r>
    </w:p>
    <w:p w:rsidR="008830E7" w:rsidRPr="00F06364" w:rsidRDefault="008830E7" w:rsidP="008830E7">
      <w:pPr>
        <w:ind w:left="5387" w:right="38"/>
        <w:rPr>
          <w:sz w:val="28"/>
          <w:szCs w:val="28"/>
        </w:rPr>
      </w:pPr>
      <w:r w:rsidRPr="00F06364">
        <w:rPr>
          <w:bCs/>
          <w:sz w:val="28"/>
          <w:szCs w:val="28"/>
        </w:rPr>
        <w:t>доходов и (или) финансового обеспечения (возмещения) затрат</w:t>
      </w:r>
      <w:r w:rsidRPr="00F06364">
        <w:rPr>
          <w:sz w:val="28"/>
          <w:szCs w:val="28"/>
        </w:rPr>
        <w:t xml:space="preserve"> </w:t>
      </w:r>
    </w:p>
    <w:p w:rsidR="008830E7" w:rsidRPr="00F06364" w:rsidRDefault="008830E7" w:rsidP="008830E7">
      <w:pPr>
        <w:ind w:left="6237" w:right="38"/>
        <w:rPr>
          <w:sz w:val="28"/>
          <w:szCs w:val="28"/>
        </w:rPr>
      </w:pPr>
    </w:p>
    <w:p w:rsidR="008830E7" w:rsidRPr="00F06364" w:rsidRDefault="008830E7" w:rsidP="008830E7">
      <w:pPr>
        <w:widowControl w:val="0"/>
        <w:autoSpaceDE w:val="0"/>
        <w:autoSpaceDN w:val="0"/>
        <w:adjustRightInd w:val="0"/>
        <w:jc w:val="center"/>
        <w:rPr>
          <w:bCs/>
          <w:sz w:val="24"/>
          <w:szCs w:val="24"/>
        </w:rPr>
      </w:pPr>
      <w:r w:rsidRPr="00F06364">
        <w:rPr>
          <w:bCs/>
          <w:sz w:val="24"/>
          <w:szCs w:val="24"/>
        </w:rPr>
        <w:t>ФОРМА</w:t>
      </w:r>
    </w:p>
    <w:p w:rsidR="008830E7" w:rsidRPr="00F06364" w:rsidRDefault="008830E7" w:rsidP="008830E7">
      <w:pPr>
        <w:widowControl w:val="0"/>
        <w:autoSpaceDE w:val="0"/>
        <w:autoSpaceDN w:val="0"/>
        <w:adjustRightInd w:val="0"/>
        <w:jc w:val="center"/>
        <w:rPr>
          <w:bCs/>
          <w:sz w:val="24"/>
          <w:szCs w:val="24"/>
        </w:rPr>
      </w:pPr>
      <w:r w:rsidRPr="00F06364">
        <w:rPr>
          <w:bCs/>
          <w:sz w:val="24"/>
          <w:szCs w:val="24"/>
        </w:rPr>
        <w:t>ЗАЯВЛЕНИЯ НА ПРЕДОСТАВЛЕНИЕ СУБСИДИИ</w:t>
      </w:r>
    </w:p>
    <w:p w:rsidR="008830E7" w:rsidRPr="00F06364" w:rsidRDefault="008830E7" w:rsidP="008830E7">
      <w:pPr>
        <w:widowControl w:val="0"/>
        <w:autoSpaceDE w:val="0"/>
        <w:autoSpaceDN w:val="0"/>
        <w:adjustRightInd w:val="0"/>
        <w:jc w:val="center"/>
        <w:rPr>
          <w:bCs/>
          <w:sz w:val="24"/>
          <w:szCs w:val="24"/>
        </w:rPr>
      </w:pPr>
    </w:p>
    <w:p w:rsidR="008830E7" w:rsidRPr="00F06364" w:rsidRDefault="008830E7" w:rsidP="008830E7">
      <w:pPr>
        <w:widowControl w:val="0"/>
        <w:autoSpaceDE w:val="0"/>
        <w:autoSpaceDN w:val="0"/>
        <w:adjustRightInd w:val="0"/>
        <w:ind w:left="5670"/>
        <w:rPr>
          <w:sz w:val="26"/>
          <w:szCs w:val="26"/>
        </w:rPr>
      </w:pPr>
      <w:r w:rsidRPr="00F06364">
        <w:rPr>
          <w:sz w:val="26"/>
          <w:szCs w:val="26"/>
        </w:rPr>
        <w:t>Главе города Сургута</w:t>
      </w:r>
    </w:p>
    <w:p w:rsidR="008830E7" w:rsidRPr="00F06364" w:rsidRDefault="008830E7" w:rsidP="008830E7">
      <w:pPr>
        <w:widowControl w:val="0"/>
        <w:autoSpaceDE w:val="0"/>
        <w:autoSpaceDN w:val="0"/>
        <w:adjustRightInd w:val="0"/>
        <w:ind w:left="5670"/>
        <w:jc w:val="both"/>
        <w:rPr>
          <w:sz w:val="26"/>
          <w:szCs w:val="26"/>
        </w:rPr>
      </w:pPr>
      <w:r w:rsidRPr="00F06364">
        <w:rPr>
          <w:sz w:val="26"/>
          <w:szCs w:val="26"/>
        </w:rPr>
        <w:t>Д.В. Попову</w:t>
      </w:r>
    </w:p>
    <w:p w:rsidR="008830E7" w:rsidRPr="00F06364" w:rsidRDefault="008830E7" w:rsidP="008830E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830E7" w:rsidRPr="00F06364" w:rsidRDefault="008830E7" w:rsidP="008830E7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F06364">
        <w:rPr>
          <w:sz w:val="26"/>
          <w:szCs w:val="26"/>
        </w:rPr>
        <w:t>Заявление</w:t>
      </w:r>
    </w:p>
    <w:p w:rsidR="008830E7" w:rsidRPr="00F06364" w:rsidRDefault="008830E7" w:rsidP="008830E7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F06364">
        <w:rPr>
          <w:sz w:val="26"/>
          <w:szCs w:val="26"/>
        </w:rPr>
        <w:t xml:space="preserve">на предоставление субсидии субъекту малого и среднего предпринимательства </w:t>
      </w:r>
    </w:p>
    <w:p w:rsidR="008830E7" w:rsidRPr="00F06364" w:rsidRDefault="008830E7" w:rsidP="008830E7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8830E7" w:rsidRPr="00F06364" w:rsidRDefault="008830E7" w:rsidP="008830E7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F06364">
        <w:rPr>
          <w:sz w:val="26"/>
          <w:szCs w:val="26"/>
        </w:rPr>
        <w:t>Заявитель _________________________________________________________________</w:t>
      </w:r>
    </w:p>
    <w:p w:rsidR="008830E7" w:rsidRPr="00F06364" w:rsidRDefault="008830E7" w:rsidP="008830E7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F06364">
        <w:rPr>
          <w:sz w:val="26"/>
          <w:szCs w:val="26"/>
        </w:rPr>
        <w:t>__________________________________________________________________________</w:t>
      </w:r>
    </w:p>
    <w:p w:rsidR="008830E7" w:rsidRPr="00F06364" w:rsidRDefault="008830E7" w:rsidP="008830E7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  <w:proofErr w:type="gramStart"/>
      <w:r w:rsidRPr="00F06364">
        <w:rPr>
          <w:sz w:val="18"/>
          <w:szCs w:val="18"/>
        </w:rPr>
        <w:t>(полное наименование и организационно-правовая форма юридического лица</w:t>
      </w:r>
      <w:proofErr w:type="gramEnd"/>
    </w:p>
    <w:p w:rsidR="008830E7" w:rsidRPr="00F06364" w:rsidRDefault="008830E7" w:rsidP="008830E7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  <w:r w:rsidRPr="00F06364">
        <w:rPr>
          <w:sz w:val="18"/>
          <w:szCs w:val="18"/>
        </w:rPr>
        <w:t xml:space="preserve"> или Ф.И.О. индивидуального предпринимателя)</w:t>
      </w:r>
    </w:p>
    <w:p w:rsidR="008830E7" w:rsidRPr="00F06364" w:rsidRDefault="008830E7" w:rsidP="008830E7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F06364">
        <w:rPr>
          <w:sz w:val="26"/>
          <w:szCs w:val="26"/>
        </w:rPr>
        <w:t xml:space="preserve">в лице____________________________________________________________________   </w:t>
      </w:r>
    </w:p>
    <w:p w:rsidR="008830E7" w:rsidRPr="00F06364" w:rsidRDefault="008830E7" w:rsidP="008830E7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F06364">
        <w:rPr>
          <w:sz w:val="26"/>
          <w:szCs w:val="26"/>
        </w:rPr>
        <w:t xml:space="preserve">__________________________________________________________________________ </w:t>
      </w:r>
    </w:p>
    <w:p w:rsidR="008830E7" w:rsidRPr="00F06364" w:rsidRDefault="008830E7" w:rsidP="008830E7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  <w:r w:rsidRPr="00F06364">
        <w:rPr>
          <w:sz w:val="18"/>
          <w:szCs w:val="18"/>
        </w:rPr>
        <w:t xml:space="preserve"> (фамилия, имя, отчество, должность руководителя или доверенного лица)</w:t>
      </w:r>
    </w:p>
    <w:p w:rsidR="008830E7" w:rsidRPr="00F06364" w:rsidRDefault="008830E7" w:rsidP="008830E7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  <w:r w:rsidRPr="00F06364">
        <w:rPr>
          <w:sz w:val="18"/>
          <w:szCs w:val="18"/>
        </w:rPr>
        <w:t>(№ доверенности, дата выдачи, срок действия)</w:t>
      </w:r>
    </w:p>
    <w:p w:rsidR="008830E7" w:rsidRPr="00F06364" w:rsidRDefault="008830E7" w:rsidP="008830E7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F06364">
        <w:rPr>
          <w:sz w:val="26"/>
          <w:szCs w:val="26"/>
        </w:rPr>
        <w:t>просит предоставить в 20__году финансовую поддержку в следующем направлении:</w:t>
      </w:r>
    </w:p>
    <w:p w:rsidR="008830E7" w:rsidRPr="00F06364" w:rsidRDefault="008830E7" w:rsidP="008830E7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F06364">
        <w:rPr>
          <w:sz w:val="26"/>
          <w:szCs w:val="26"/>
        </w:rPr>
        <w:t>____________________________________________________________________________________________________________________________________________________</w:t>
      </w:r>
    </w:p>
    <w:p w:rsidR="008830E7" w:rsidRPr="00F06364" w:rsidRDefault="008830E7" w:rsidP="008830E7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8830E7" w:rsidRPr="00F06364" w:rsidRDefault="008830E7" w:rsidP="008830E7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F06364">
        <w:rPr>
          <w:sz w:val="26"/>
          <w:szCs w:val="26"/>
        </w:rPr>
        <w:t>Сумма, заявленная на получение субсидии_____________________________________</w:t>
      </w:r>
    </w:p>
    <w:p w:rsidR="008830E7" w:rsidRPr="00F06364" w:rsidRDefault="008830E7" w:rsidP="008830E7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8830E7" w:rsidRPr="00F06364" w:rsidRDefault="008830E7" w:rsidP="008830E7">
      <w:pPr>
        <w:widowControl w:val="0"/>
        <w:autoSpaceDE w:val="0"/>
        <w:autoSpaceDN w:val="0"/>
        <w:adjustRightInd w:val="0"/>
        <w:ind w:firstLine="567"/>
        <w:rPr>
          <w:sz w:val="26"/>
          <w:szCs w:val="26"/>
        </w:rPr>
      </w:pPr>
      <w:r w:rsidRPr="00F06364">
        <w:rPr>
          <w:sz w:val="26"/>
          <w:szCs w:val="26"/>
        </w:rPr>
        <w:t>1. Информация о Заявителе:</w:t>
      </w:r>
    </w:p>
    <w:p w:rsidR="008830E7" w:rsidRPr="00F06364" w:rsidRDefault="008830E7" w:rsidP="008830E7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F06364">
        <w:rPr>
          <w:sz w:val="26"/>
          <w:szCs w:val="26"/>
        </w:rPr>
        <w:t>ОГРН (ОГРНИП) __________________________________________________________</w:t>
      </w:r>
    </w:p>
    <w:p w:rsidR="008830E7" w:rsidRPr="00F06364" w:rsidRDefault="008830E7" w:rsidP="008830E7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F06364">
        <w:rPr>
          <w:sz w:val="26"/>
          <w:szCs w:val="26"/>
        </w:rPr>
        <w:t>ИНН/КПП ________________________________________________________________</w:t>
      </w:r>
    </w:p>
    <w:p w:rsidR="008830E7" w:rsidRPr="00F06364" w:rsidRDefault="008830E7" w:rsidP="008830E7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F06364">
        <w:rPr>
          <w:sz w:val="26"/>
          <w:szCs w:val="26"/>
        </w:rPr>
        <w:t>Юридический адрес ________________________________________________________</w:t>
      </w:r>
    </w:p>
    <w:p w:rsidR="008830E7" w:rsidRPr="00F06364" w:rsidRDefault="008830E7" w:rsidP="008830E7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F06364">
        <w:rPr>
          <w:sz w:val="26"/>
          <w:szCs w:val="26"/>
        </w:rPr>
        <w:t>__________________________________________________________________________</w:t>
      </w:r>
    </w:p>
    <w:p w:rsidR="008830E7" w:rsidRPr="00F06364" w:rsidRDefault="008830E7" w:rsidP="008830E7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F06364">
        <w:rPr>
          <w:sz w:val="26"/>
          <w:szCs w:val="26"/>
        </w:rPr>
        <w:t>Фактический адрес _________________________________________________________</w:t>
      </w:r>
    </w:p>
    <w:p w:rsidR="008830E7" w:rsidRPr="00F06364" w:rsidRDefault="008830E7" w:rsidP="008830E7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F06364">
        <w:rPr>
          <w:sz w:val="26"/>
          <w:szCs w:val="26"/>
        </w:rPr>
        <w:t>__________________________________________________________________________</w:t>
      </w:r>
    </w:p>
    <w:p w:rsidR="008830E7" w:rsidRPr="00F06364" w:rsidRDefault="008830E7" w:rsidP="008830E7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F06364">
        <w:rPr>
          <w:sz w:val="26"/>
          <w:szCs w:val="26"/>
        </w:rPr>
        <w:t>Наименование банка _______________________________________________________</w:t>
      </w:r>
    </w:p>
    <w:p w:rsidR="008830E7" w:rsidRPr="00F06364" w:rsidRDefault="008830E7" w:rsidP="008830E7">
      <w:pPr>
        <w:widowControl w:val="0"/>
        <w:autoSpaceDE w:val="0"/>
        <w:autoSpaceDN w:val="0"/>
        <w:adjustRightInd w:val="0"/>
        <w:rPr>
          <w:sz w:val="26"/>
          <w:szCs w:val="26"/>
        </w:rPr>
      </w:pPr>
      <w:proofErr w:type="gramStart"/>
      <w:r w:rsidRPr="00F06364">
        <w:rPr>
          <w:sz w:val="26"/>
          <w:szCs w:val="26"/>
        </w:rPr>
        <w:t>Р</w:t>
      </w:r>
      <w:proofErr w:type="gramEnd"/>
      <w:r w:rsidRPr="00F06364">
        <w:rPr>
          <w:sz w:val="26"/>
          <w:szCs w:val="26"/>
        </w:rPr>
        <w:t>/</w:t>
      </w:r>
      <w:proofErr w:type="spellStart"/>
      <w:r w:rsidRPr="00F06364">
        <w:rPr>
          <w:sz w:val="26"/>
          <w:szCs w:val="26"/>
        </w:rPr>
        <w:t>сч</w:t>
      </w:r>
      <w:proofErr w:type="spellEnd"/>
      <w:r w:rsidRPr="00F06364">
        <w:rPr>
          <w:sz w:val="26"/>
          <w:szCs w:val="26"/>
        </w:rPr>
        <w:t>. _____________________________________________________________________</w:t>
      </w:r>
    </w:p>
    <w:p w:rsidR="008830E7" w:rsidRPr="00F06364" w:rsidRDefault="008830E7" w:rsidP="008830E7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F06364">
        <w:rPr>
          <w:sz w:val="26"/>
          <w:szCs w:val="26"/>
        </w:rPr>
        <w:t>К/</w:t>
      </w:r>
      <w:proofErr w:type="spellStart"/>
      <w:r w:rsidRPr="00F06364">
        <w:rPr>
          <w:sz w:val="26"/>
          <w:szCs w:val="26"/>
        </w:rPr>
        <w:t>сч</w:t>
      </w:r>
      <w:proofErr w:type="spellEnd"/>
      <w:r w:rsidRPr="00F06364">
        <w:rPr>
          <w:sz w:val="26"/>
          <w:szCs w:val="26"/>
        </w:rPr>
        <w:t>. _____________________________________________________________________</w:t>
      </w:r>
    </w:p>
    <w:p w:rsidR="008830E7" w:rsidRPr="00F06364" w:rsidRDefault="008830E7" w:rsidP="008830E7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F06364">
        <w:rPr>
          <w:sz w:val="26"/>
          <w:szCs w:val="26"/>
        </w:rPr>
        <w:t>БИК _____________________________________________________________________</w:t>
      </w:r>
    </w:p>
    <w:p w:rsidR="008830E7" w:rsidRPr="00F06364" w:rsidRDefault="008830E7" w:rsidP="008830E7">
      <w:pPr>
        <w:widowControl w:val="0"/>
        <w:autoSpaceDE w:val="0"/>
        <w:autoSpaceDN w:val="0"/>
        <w:adjustRightInd w:val="0"/>
        <w:ind w:right="-2"/>
        <w:rPr>
          <w:sz w:val="26"/>
          <w:szCs w:val="26"/>
        </w:rPr>
      </w:pPr>
      <w:r w:rsidRPr="00F06364">
        <w:rPr>
          <w:sz w:val="26"/>
          <w:szCs w:val="26"/>
        </w:rPr>
        <w:t>Форма налогообложения по заявленному виду деятельности______________________</w:t>
      </w:r>
    </w:p>
    <w:p w:rsidR="008830E7" w:rsidRPr="00F06364" w:rsidRDefault="008830E7" w:rsidP="008830E7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F06364">
        <w:rPr>
          <w:sz w:val="26"/>
          <w:szCs w:val="26"/>
        </w:rPr>
        <w:t xml:space="preserve">Контакты (тел., </w:t>
      </w:r>
      <w:r w:rsidRPr="00F06364">
        <w:rPr>
          <w:sz w:val="26"/>
          <w:szCs w:val="26"/>
          <w:lang w:val="en-US"/>
        </w:rPr>
        <w:t>e</w:t>
      </w:r>
      <w:r w:rsidRPr="00F06364">
        <w:rPr>
          <w:sz w:val="26"/>
          <w:szCs w:val="26"/>
        </w:rPr>
        <w:t>-</w:t>
      </w:r>
      <w:r w:rsidRPr="00F06364">
        <w:rPr>
          <w:sz w:val="26"/>
          <w:szCs w:val="26"/>
          <w:lang w:val="en-US"/>
        </w:rPr>
        <w:t>mail</w:t>
      </w:r>
      <w:r w:rsidRPr="00F06364">
        <w:rPr>
          <w:sz w:val="26"/>
          <w:szCs w:val="26"/>
        </w:rPr>
        <w:t>) ______________________________________________________</w:t>
      </w:r>
    </w:p>
    <w:p w:rsidR="008830E7" w:rsidRPr="00F06364" w:rsidRDefault="008830E7" w:rsidP="008830E7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06364">
        <w:rPr>
          <w:sz w:val="26"/>
          <w:szCs w:val="26"/>
        </w:rPr>
        <w:t xml:space="preserve">2. Отнесение Заявителя к социально значимым видам деятельности, </w:t>
      </w:r>
      <w:r w:rsidRPr="00F06364">
        <w:rPr>
          <w:sz w:val="26"/>
          <w:szCs w:val="26"/>
        </w:rPr>
        <w:lastRenderedPageBreak/>
        <w:t>определенным муниципальной программой__________________________________</w:t>
      </w:r>
    </w:p>
    <w:p w:rsidR="008830E7" w:rsidRPr="00F06364" w:rsidRDefault="008830E7" w:rsidP="008830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F06364">
        <w:rPr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</w:t>
      </w:r>
    </w:p>
    <w:p w:rsidR="008830E7" w:rsidRPr="00F06364" w:rsidRDefault="008830E7" w:rsidP="008830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F06364">
        <w:rPr>
          <w:sz w:val="26"/>
          <w:szCs w:val="26"/>
        </w:rPr>
        <w:t>_________________________________________________________________________</w:t>
      </w:r>
    </w:p>
    <w:p w:rsidR="008830E7" w:rsidRPr="00F06364" w:rsidRDefault="008830E7" w:rsidP="008830E7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  <w:r w:rsidRPr="00F06364">
        <w:rPr>
          <w:sz w:val="18"/>
          <w:szCs w:val="18"/>
        </w:rPr>
        <w:t>(если относится, то указать вид деятельности)</w:t>
      </w:r>
    </w:p>
    <w:p w:rsidR="008830E7" w:rsidRPr="00F06364" w:rsidRDefault="008830E7" w:rsidP="008830E7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8830E7" w:rsidRPr="00F06364" w:rsidRDefault="008830E7" w:rsidP="008830E7">
      <w:pPr>
        <w:widowControl w:val="0"/>
        <w:autoSpaceDE w:val="0"/>
        <w:autoSpaceDN w:val="0"/>
        <w:adjustRightInd w:val="0"/>
        <w:ind w:firstLine="567"/>
        <w:rPr>
          <w:sz w:val="26"/>
          <w:szCs w:val="26"/>
        </w:rPr>
      </w:pPr>
      <w:r w:rsidRPr="00F06364">
        <w:rPr>
          <w:sz w:val="26"/>
          <w:szCs w:val="26"/>
        </w:rPr>
        <w:t>3.  Среднесписочная численность работников за предшествующий календарный год_____</w:t>
      </w:r>
    </w:p>
    <w:p w:rsidR="008830E7" w:rsidRPr="00F06364" w:rsidRDefault="008830E7" w:rsidP="008830E7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8830E7" w:rsidRPr="00F06364" w:rsidRDefault="008830E7" w:rsidP="008830E7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6"/>
          <w:szCs w:val="26"/>
        </w:rPr>
      </w:pPr>
      <w:r w:rsidRPr="00F06364">
        <w:rPr>
          <w:sz w:val="26"/>
          <w:szCs w:val="26"/>
        </w:rPr>
        <w:t>4. Осуществляет ли Заявитель следующие виды деятельности: деятельность в сфере игорного бизнеса; деятельность по производству и реализации подакцизных товаров; деятельность по добыче и реализации полезных ископаемых, за исключением общераспространенных полезных ископаемых (если «да» – указать какие):____________________________________________________________________</w:t>
      </w:r>
    </w:p>
    <w:p w:rsidR="008830E7" w:rsidRPr="00F06364" w:rsidRDefault="008830E7" w:rsidP="008830E7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8830E7" w:rsidRPr="00F06364" w:rsidRDefault="008830E7" w:rsidP="008830E7">
      <w:pPr>
        <w:widowControl w:val="0"/>
        <w:autoSpaceDE w:val="0"/>
        <w:autoSpaceDN w:val="0"/>
        <w:adjustRightInd w:val="0"/>
        <w:ind w:firstLine="567"/>
        <w:rPr>
          <w:sz w:val="26"/>
          <w:szCs w:val="26"/>
        </w:rPr>
      </w:pPr>
      <w:r w:rsidRPr="00F06364">
        <w:rPr>
          <w:sz w:val="26"/>
          <w:szCs w:val="26"/>
        </w:rPr>
        <w:t>5. Заявитель подтверждает, что:</w:t>
      </w:r>
    </w:p>
    <w:p w:rsidR="008830E7" w:rsidRPr="00F06364" w:rsidRDefault="008830E7" w:rsidP="008830E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06364">
        <w:rPr>
          <w:sz w:val="26"/>
          <w:szCs w:val="26"/>
        </w:rPr>
        <w:t>5.1. не является кредитной организацией, страховой организацией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ломбардом;</w:t>
      </w:r>
    </w:p>
    <w:p w:rsidR="008830E7" w:rsidRPr="00F06364" w:rsidRDefault="008830E7" w:rsidP="008830E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06364">
        <w:rPr>
          <w:sz w:val="26"/>
          <w:szCs w:val="26"/>
        </w:rPr>
        <w:t>5.2. не является участником соглашений о разделе продукции;</w:t>
      </w:r>
    </w:p>
    <w:p w:rsidR="008830E7" w:rsidRPr="00F06364" w:rsidRDefault="008830E7" w:rsidP="008830E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06364">
        <w:rPr>
          <w:sz w:val="26"/>
          <w:szCs w:val="26"/>
        </w:rPr>
        <w:t xml:space="preserve">5.3. не является нерезидентом Российской Федерации в порядке, установленном </w:t>
      </w:r>
      <w:hyperlink r:id="rId9" w:history="1">
        <w:r w:rsidRPr="00F06364">
          <w:rPr>
            <w:sz w:val="26"/>
            <w:szCs w:val="26"/>
          </w:rPr>
          <w:t>законодательством</w:t>
        </w:r>
      </w:hyperlink>
      <w:r w:rsidRPr="00F06364">
        <w:rPr>
          <w:sz w:val="26"/>
          <w:szCs w:val="26"/>
        </w:rPr>
        <w:t xml:space="preserve"> Российской Федерации о валютном регулировании и валютном контроле, за исключением случаев, предусмотренных международными договорами Российской Федерации;</w:t>
      </w:r>
    </w:p>
    <w:p w:rsidR="008830E7" w:rsidRPr="00F06364" w:rsidRDefault="008830E7" w:rsidP="008830E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06364">
        <w:rPr>
          <w:sz w:val="26"/>
          <w:szCs w:val="26"/>
        </w:rPr>
        <w:t>5.4. в отношении Заявителя не принято решение о ликвидации, реорганизации или возбуждена процедура признания несостоятельным (банкротом);</w:t>
      </w:r>
    </w:p>
    <w:p w:rsidR="008830E7" w:rsidRPr="00F06364" w:rsidRDefault="008830E7" w:rsidP="008830E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06364">
        <w:rPr>
          <w:sz w:val="26"/>
          <w:szCs w:val="26"/>
        </w:rPr>
        <w:t>5.5. не имеет просроченную задолженность по денежным обязательствам перед муниципальным образованием, по обязательным платежам в бюджетную систему Российской Федерации, государственные внебюджетные фонды;</w:t>
      </w:r>
    </w:p>
    <w:p w:rsidR="008830E7" w:rsidRPr="00F06364" w:rsidRDefault="008830E7" w:rsidP="008830E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06364">
        <w:rPr>
          <w:sz w:val="26"/>
          <w:szCs w:val="26"/>
        </w:rPr>
        <w:t>5.6. деятельность Заявителя не приостановлена в порядке, предусмотренном Кодексом Российской Федерации об административных правонарушениях;</w:t>
      </w:r>
    </w:p>
    <w:p w:rsidR="008830E7" w:rsidRPr="00F06364" w:rsidRDefault="008830E7" w:rsidP="008830E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06364">
        <w:rPr>
          <w:sz w:val="26"/>
          <w:szCs w:val="26"/>
        </w:rPr>
        <w:t>5.7. в отношении Заявителя не было принято решение об оказании поддержки по тем же основаниям на те же цели уполномоченным органом исполнительной власти Ханты-Мансийского автономного округа – Югры, муниципальным образованием Ханты-Мансийского автономного округа – Югры, организациями инфраструктуры поддержки субъектов малого и среднего предпринимательства автономного округа.</w:t>
      </w:r>
    </w:p>
    <w:p w:rsidR="008830E7" w:rsidRPr="00F06364" w:rsidRDefault="008830E7" w:rsidP="008830E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06364">
        <w:rPr>
          <w:sz w:val="26"/>
          <w:szCs w:val="26"/>
        </w:rPr>
        <w:t xml:space="preserve"> </w:t>
      </w:r>
    </w:p>
    <w:p w:rsidR="008830E7" w:rsidRPr="00F06364" w:rsidRDefault="008830E7" w:rsidP="008830E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8830E7" w:rsidRPr="00F06364" w:rsidRDefault="008830E7" w:rsidP="008830E7">
      <w:pPr>
        <w:autoSpaceDE w:val="0"/>
        <w:autoSpaceDN w:val="0"/>
        <w:adjustRightInd w:val="0"/>
        <w:ind w:firstLine="567"/>
        <w:jc w:val="right"/>
        <w:rPr>
          <w:sz w:val="26"/>
          <w:szCs w:val="26"/>
        </w:rPr>
      </w:pPr>
      <w:r w:rsidRPr="00F06364">
        <w:rPr>
          <w:sz w:val="26"/>
          <w:szCs w:val="26"/>
        </w:rPr>
        <w:t>Подтверждаю______________________</w:t>
      </w:r>
    </w:p>
    <w:p w:rsidR="008830E7" w:rsidRPr="00F06364" w:rsidRDefault="008830E7" w:rsidP="008830E7">
      <w:pPr>
        <w:widowControl w:val="0"/>
        <w:autoSpaceDE w:val="0"/>
        <w:autoSpaceDN w:val="0"/>
        <w:adjustRightInd w:val="0"/>
        <w:ind w:firstLine="567"/>
        <w:jc w:val="both"/>
        <w:rPr>
          <w:sz w:val="18"/>
          <w:szCs w:val="18"/>
        </w:rPr>
      </w:pPr>
      <w:r w:rsidRPr="00F06364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Подпись   </w:t>
      </w:r>
    </w:p>
    <w:p w:rsidR="008830E7" w:rsidRPr="00F06364" w:rsidRDefault="008830E7" w:rsidP="008830E7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06364">
        <w:rPr>
          <w:sz w:val="26"/>
          <w:szCs w:val="26"/>
        </w:rPr>
        <w:t xml:space="preserve">6. </w:t>
      </w:r>
      <w:proofErr w:type="gramStart"/>
      <w:r w:rsidRPr="00F06364">
        <w:rPr>
          <w:sz w:val="26"/>
          <w:szCs w:val="26"/>
        </w:rPr>
        <w:t>Даю согласие на предоставление в период предоставления субсидии и в течение одного года после предоставления субсидии следующих документов: копий бухгалтерского баланса и налоговых деклараций по применяемым специальным режимам налогообложения (для применяющих такие режимы), а также статистической информации в виде копий форм федерального статистического наблюдения, предоставляемых в органы статистики.</w:t>
      </w:r>
      <w:proofErr w:type="gramEnd"/>
    </w:p>
    <w:p w:rsidR="008830E7" w:rsidRPr="00F06364" w:rsidRDefault="008830E7" w:rsidP="008830E7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06364">
        <w:rPr>
          <w:sz w:val="26"/>
          <w:szCs w:val="26"/>
        </w:rPr>
        <w:t xml:space="preserve">7. Я уведомлен, что данная информация о предприятии будет занесена в реестр </w:t>
      </w:r>
      <w:r w:rsidRPr="00F06364">
        <w:rPr>
          <w:sz w:val="26"/>
          <w:szCs w:val="26"/>
        </w:rPr>
        <w:lastRenderedPageBreak/>
        <w:t xml:space="preserve">субъектов малого и среднего предпринимательства – получателей поддержки в соответствии с Федеральным законом от 24.07.2007 № 209-ФЗ «О развитии малого и среднего предпринимательства в Российской Федерации». </w:t>
      </w:r>
    </w:p>
    <w:p w:rsidR="008830E7" w:rsidRPr="00F06364" w:rsidRDefault="008830E7" w:rsidP="008830E7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8830E7" w:rsidRPr="00F06364" w:rsidRDefault="008830E7" w:rsidP="008830E7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06364">
        <w:rPr>
          <w:sz w:val="26"/>
          <w:szCs w:val="26"/>
        </w:rPr>
        <w:t>8. Я согласен на обработку персональных данных в соответствии с Федеральным законом  от 27 июля 2006 года № 152-ФЗ «О персональных данных».</w:t>
      </w:r>
    </w:p>
    <w:p w:rsidR="008830E7" w:rsidRPr="00F06364" w:rsidRDefault="008830E7" w:rsidP="008830E7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8830E7" w:rsidRPr="00F06364" w:rsidRDefault="008830E7" w:rsidP="008830E7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06364">
        <w:rPr>
          <w:sz w:val="26"/>
          <w:szCs w:val="26"/>
        </w:rPr>
        <w:t xml:space="preserve">9. Заявитель предупрежден об ответственности в соответствии с законодательством Российской Федерации за предоставление недостоверных сведений и документов. </w:t>
      </w:r>
    </w:p>
    <w:p w:rsidR="008830E7" w:rsidRPr="00F06364" w:rsidRDefault="008830E7" w:rsidP="008830E7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8830E7" w:rsidRPr="00F06364" w:rsidRDefault="008830E7" w:rsidP="008830E7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06364">
        <w:rPr>
          <w:sz w:val="26"/>
          <w:szCs w:val="26"/>
        </w:rPr>
        <w:t>10. Опись документов, представленных в составе заявки, прилагается на отдельном листе.</w:t>
      </w:r>
    </w:p>
    <w:p w:rsidR="008830E7" w:rsidRPr="00F06364" w:rsidRDefault="008830E7" w:rsidP="008830E7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8830E7" w:rsidRPr="00F06364" w:rsidRDefault="008830E7" w:rsidP="008830E7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8830E7" w:rsidRPr="00F06364" w:rsidRDefault="008830E7" w:rsidP="008830E7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F06364">
        <w:rPr>
          <w:sz w:val="26"/>
          <w:szCs w:val="26"/>
        </w:rPr>
        <w:t>______________                      _______________                    _______________________</w:t>
      </w:r>
    </w:p>
    <w:p w:rsidR="008830E7" w:rsidRPr="00F06364" w:rsidRDefault="008830E7" w:rsidP="008830E7">
      <w:pPr>
        <w:widowControl w:val="0"/>
        <w:autoSpaceDE w:val="0"/>
        <w:autoSpaceDN w:val="0"/>
        <w:adjustRightInd w:val="0"/>
        <w:spacing w:line="360" w:lineRule="auto"/>
        <w:rPr>
          <w:sz w:val="18"/>
          <w:szCs w:val="18"/>
        </w:rPr>
      </w:pPr>
      <w:r w:rsidRPr="00F06364">
        <w:rPr>
          <w:sz w:val="18"/>
          <w:szCs w:val="18"/>
        </w:rPr>
        <w:t xml:space="preserve">                   дата                                                             подпись                                                                          Ф.И.О.                       </w:t>
      </w:r>
    </w:p>
    <w:p w:rsidR="008830E7" w:rsidRPr="00F06364" w:rsidRDefault="008830E7" w:rsidP="008830E7">
      <w:r w:rsidRPr="00F06364">
        <w:rPr>
          <w:sz w:val="18"/>
          <w:szCs w:val="18"/>
        </w:rPr>
        <w:t xml:space="preserve">                                                                                                                              </w:t>
      </w:r>
      <w:r w:rsidRPr="00F06364">
        <w:rPr>
          <w:sz w:val="24"/>
          <w:szCs w:val="24"/>
        </w:rPr>
        <w:t>М.П.</w:t>
      </w:r>
    </w:p>
    <w:p w:rsidR="008830E7" w:rsidRPr="00F06364" w:rsidRDefault="008830E7" w:rsidP="008830E7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  <w:lang w:eastAsia="en-US"/>
        </w:rPr>
      </w:pPr>
    </w:p>
    <w:p w:rsidR="008830E7" w:rsidRPr="00F06364" w:rsidRDefault="008830E7" w:rsidP="008830E7">
      <w:pPr>
        <w:widowControl w:val="0"/>
        <w:autoSpaceDE w:val="0"/>
        <w:autoSpaceDN w:val="0"/>
        <w:adjustRightInd w:val="0"/>
        <w:rPr>
          <w:rFonts w:eastAsia="Calibri"/>
          <w:sz w:val="24"/>
          <w:szCs w:val="24"/>
          <w:lang w:eastAsia="en-US"/>
        </w:rPr>
      </w:pPr>
    </w:p>
    <w:p w:rsidR="008830E7" w:rsidRPr="00F06364" w:rsidRDefault="008830E7" w:rsidP="008830E7">
      <w:pPr>
        <w:ind w:right="38"/>
        <w:rPr>
          <w:sz w:val="28"/>
          <w:szCs w:val="28"/>
        </w:rPr>
      </w:pPr>
    </w:p>
    <w:p w:rsidR="008830E7" w:rsidRPr="00F06364" w:rsidRDefault="008830E7" w:rsidP="008830E7">
      <w:pPr>
        <w:ind w:right="38"/>
        <w:rPr>
          <w:sz w:val="28"/>
          <w:szCs w:val="28"/>
        </w:rPr>
      </w:pPr>
    </w:p>
    <w:p w:rsidR="008830E7" w:rsidRPr="00F06364" w:rsidRDefault="008830E7" w:rsidP="008830E7">
      <w:pPr>
        <w:ind w:right="38"/>
        <w:rPr>
          <w:sz w:val="28"/>
          <w:szCs w:val="28"/>
        </w:rPr>
      </w:pPr>
    </w:p>
    <w:p w:rsidR="008830E7" w:rsidRPr="00F06364" w:rsidRDefault="008830E7" w:rsidP="008830E7">
      <w:pPr>
        <w:ind w:right="38"/>
        <w:rPr>
          <w:sz w:val="28"/>
          <w:szCs w:val="28"/>
        </w:rPr>
      </w:pPr>
    </w:p>
    <w:p w:rsidR="008830E7" w:rsidRPr="00F06364" w:rsidRDefault="008830E7" w:rsidP="008830E7">
      <w:pPr>
        <w:ind w:right="38"/>
        <w:rPr>
          <w:sz w:val="28"/>
          <w:szCs w:val="28"/>
        </w:rPr>
      </w:pPr>
    </w:p>
    <w:p w:rsidR="008830E7" w:rsidRPr="00F06364" w:rsidRDefault="008830E7" w:rsidP="008830E7">
      <w:pPr>
        <w:ind w:right="38"/>
        <w:rPr>
          <w:sz w:val="28"/>
          <w:szCs w:val="28"/>
        </w:rPr>
      </w:pPr>
    </w:p>
    <w:p w:rsidR="008830E7" w:rsidRPr="00F06364" w:rsidRDefault="008830E7" w:rsidP="008830E7">
      <w:pPr>
        <w:ind w:right="38"/>
        <w:rPr>
          <w:sz w:val="28"/>
          <w:szCs w:val="28"/>
        </w:rPr>
      </w:pPr>
    </w:p>
    <w:p w:rsidR="008830E7" w:rsidRPr="00F06364" w:rsidRDefault="008830E7" w:rsidP="008830E7">
      <w:pPr>
        <w:ind w:right="38"/>
        <w:rPr>
          <w:sz w:val="28"/>
          <w:szCs w:val="28"/>
        </w:rPr>
      </w:pPr>
    </w:p>
    <w:p w:rsidR="008830E7" w:rsidRPr="00F06364" w:rsidRDefault="008830E7" w:rsidP="008830E7">
      <w:pPr>
        <w:ind w:right="38"/>
        <w:rPr>
          <w:sz w:val="28"/>
          <w:szCs w:val="28"/>
        </w:rPr>
      </w:pPr>
    </w:p>
    <w:p w:rsidR="008830E7" w:rsidRPr="00F06364" w:rsidRDefault="008830E7" w:rsidP="008830E7">
      <w:pPr>
        <w:ind w:right="38"/>
        <w:rPr>
          <w:sz w:val="28"/>
          <w:szCs w:val="28"/>
          <w:highlight w:val="yellow"/>
        </w:rPr>
      </w:pPr>
    </w:p>
    <w:p w:rsidR="008830E7" w:rsidRPr="00F06364" w:rsidRDefault="008830E7" w:rsidP="008830E7">
      <w:pPr>
        <w:ind w:right="38"/>
        <w:rPr>
          <w:sz w:val="28"/>
          <w:szCs w:val="28"/>
          <w:highlight w:val="yellow"/>
        </w:rPr>
      </w:pPr>
    </w:p>
    <w:p w:rsidR="008830E7" w:rsidRPr="00F06364" w:rsidRDefault="008830E7" w:rsidP="008830E7">
      <w:pPr>
        <w:ind w:right="38"/>
        <w:rPr>
          <w:sz w:val="28"/>
          <w:szCs w:val="28"/>
          <w:highlight w:val="yellow"/>
        </w:rPr>
      </w:pPr>
    </w:p>
    <w:p w:rsidR="008830E7" w:rsidRPr="00B86D5C" w:rsidRDefault="008830E7" w:rsidP="008830E7">
      <w:pPr>
        <w:ind w:right="38"/>
        <w:rPr>
          <w:sz w:val="28"/>
          <w:szCs w:val="28"/>
          <w:highlight w:val="yellow"/>
        </w:rPr>
      </w:pPr>
    </w:p>
    <w:p w:rsidR="008830E7" w:rsidRPr="00B86D5C" w:rsidRDefault="008830E7" w:rsidP="008830E7">
      <w:pPr>
        <w:ind w:right="38"/>
        <w:rPr>
          <w:sz w:val="28"/>
          <w:szCs w:val="28"/>
          <w:highlight w:val="yellow"/>
        </w:rPr>
      </w:pPr>
    </w:p>
    <w:p w:rsidR="008830E7" w:rsidRPr="00B86D5C" w:rsidRDefault="008830E7" w:rsidP="008830E7">
      <w:pPr>
        <w:ind w:right="38"/>
        <w:rPr>
          <w:sz w:val="28"/>
          <w:szCs w:val="28"/>
          <w:highlight w:val="yellow"/>
        </w:rPr>
      </w:pPr>
    </w:p>
    <w:p w:rsidR="008830E7" w:rsidRDefault="008830E7" w:rsidP="008830E7">
      <w:pPr>
        <w:ind w:left="5245"/>
        <w:rPr>
          <w:sz w:val="28"/>
          <w:szCs w:val="28"/>
          <w:highlight w:val="yellow"/>
        </w:rPr>
      </w:pPr>
    </w:p>
    <w:p w:rsidR="008830E7" w:rsidRDefault="008830E7" w:rsidP="008830E7">
      <w:pPr>
        <w:ind w:left="5245"/>
        <w:rPr>
          <w:sz w:val="28"/>
          <w:szCs w:val="28"/>
          <w:highlight w:val="yellow"/>
        </w:rPr>
      </w:pPr>
    </w:p>
    <w:p w:rsidR="008830E7" w:rsidRDefault="008830E7" w:rsidP="008830E7">
      <w:pPr>
        <w:ind w:left="5245"/>
        <w:rPr>
          <w:sz w:val="28"/>
          <w:szCs w:val="28"/>
          <w:highlight w:val="yellow"/>
        </w:rPr>
      </w:pPr>
    </w:p>
    <w:p w:rsidR="008830E7" w:rsidRDefault="008830E7" w:rsidP="008830E7">
      <w:pPr>
        <w:ind w:left="5245"/>
        <w:rPr>
          <w:sz w:val="28"/>
          <w:szCs w:val="28"/>
          <w:highlight w:val="yellow"/>
        </w:rPr>
      </w:pPr>
    </w:p>
    <w:p w:rsidR="008830E7" w:rsidRDefault="008830E7" w:rsidP="008830E7">
      <w:pPr>
        <w:ind w:left="5245"/>
        <w:rPr>
          <w:sz w:val="28"/>
          <w:szCs w:val="28"/>
          <w:highlight w:val="yellow"/>
        </w:rPr>
      </w:pPr>
    </w:p>
    <w:p w:rsidR="008830E7" w:rsidRDefault="008830E7" w:rsidP="008830E7">
      <w:pPr>
        <w:ind w:left="5245"/>
        <w:rPr>
          <w:sz w:val="28"/>
          <w:szCs w:val="28"/>
          <w:highlight w:val="yellow"/>
        </w:rPr>
      </w:pPr>
    </w:p>
    <w:p w:rsidR="00C151C4" w:rsidRDefault="00C151C4" w:rsidP="008B5B9F">
      <w:pPr>
        <w:ind w:firstLine="142"/>
        <w:jc w:val="both"/>
        <w:rPr>
          <w:sz w:val="18"/>
          <w:szCs w:val="18"/>
        </w:rPr>
      </w:pPr>
    </w:p>
    <w:sectPr w:rsidR="00C151C4" w:rsidSect="00C44FBE">
      <w:pgSz w:w="11906" w:h="16838"/>
      <w:pgMar w:top="113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F67" w:rsidRDefault="004D6F67">
      <w:r>
        <w:separator/>
      </w:r>
    </w:p>
  </w:endnote>
  <w:endnote w:type="continuationSeparator" w:id="0">
    <w:p w:rsidR="004D6F67" w:rsidRDefault="004D6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F67" w:rsidRDefault="004D6F67">
      <w:r>
        <w:separator/>
      </w:r>
    </w:p>
  </w:footnote>
  <w:footnote w:type="continuationSeparator" w:id="0">
    <w:p w:rsidR="004D6F67" w:rsidRDefault="004D6F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6C77"/>
    <w:multiLevelType w:val="multilevel"/>
    <w:tmpl w:val="8F203E1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BF031AC"/>
    <w:multiLevelType w:val="hybridMultilevel"/>
    <w:tmpl w:val="46E05EAA"/>
    <w:lvl w:ilvl="0" w:tplc="316C4BCC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BA0AE8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3">
    <w:nsid w:val="27B0327C"/>
    <w:multiLevelType w:val="hybridMultilevel"/>
    <w:tmpl w:val="BF3269B0"/>
    <w:lvl w:ilvl="0" w:tplc="E6A4B80E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  <w:lang w:val="x-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E51712"/>
    <w:multiLevelType w:val="multilevel"/>
    <w:tmpl w:val="6A86285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2CC665C4"/>
    <w:multiLevelType w:val="multilevel"/>
    <w:tmpl w:val="9C54E63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30892362"/>
    <w:multiLevelType w:val="multilevel"/>
    <w:tmpl w:val="55A65A6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3C55471F"/>
    <w:multiLevelType w:val="hybridMultilevel"/>
    <w:tmpl w:val="D370ED52"/>
    <w:lvl w:ilvl="0" w:tplc="6BD08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3EDF285B"/>
    <w:multiLevelType w:val="hybridMultilevel"/>
    <w:tmpl w:val="138AEDD6"/>
    <w:lvl w:ilvl="0" w:tplc="FA72A7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9157711"/>
    <w:multiLevelType w:val="multilevel"/>
    <w:tmpl w:val="DF2E783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numFmt w:val="none"/>
      <w:lvlText w:val=""/>
      <w:lvlJc w:val="left"/>
      <w:pPr>
        <w:tabs>
          <w:tab w:val="num" w:pos="710"/>
        </w:tabs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0">
    <w:nsid w:val="49FB735F"/>
    <w:multiLevelType w:val="multilevel"/>
    <w:tmpl w:val="B744620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1">
    <w:nsid w:val="4B833004"/>
    <w:multiLevelType w:val="hybridMultilevel"/>
    <w:tmpl w:val="E356DAD0"/>
    <w:lvl w:ilvl="0" w:tplc="8B5CCBCC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4E717DEC"/>
    <w:multiLevelType w:val="multilevel"/>
    <w:tmpl w:val="2D601724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3">
    <w:nsid w:val="555F54D5"/>
    <w:multiLevelType w:val="multilevel"/>
    <w:tmpl w:val="75245D1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>
    <w:nsid w:val="55B11FDB"/>
    <w:multiLevelType w:val="multilevel"/>
    <w:tmpl w:val="AFCA76A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>
    <w:nsid w:val="582373A6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6">
    <w:nsid w:val="58CB21AA"/>
    <w:multiLevelType w:val="multilevel"/>
    <w:tmpl w:val="7D4E7E5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>
    <w:nsid w:val="5A85764B"/>
    <w:multiLevelType w:val="hybridMultilevel"/>
    <w:tmpl w:val="E8582684"/>
    <w:lvl w:ilvl="0" w:tplc="ABDA611C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AA547C8"/>
    <w:multiLevelType w:val="multilevel"/>
    <w:tmpl w:val="F0242D4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9">
    <w:nsid w:val="5EAB1557"/>
    <w:multiLevelType w:val="hybridMultilevel"/>
    <w:tmpl w:val="C89CA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FA7A48"/>
    <w:multiLevelType w:val="hybridMultilevel"/>
    <w:tmpl w:val="3E50D07A"/>
    <w:lvl w:ilvl="0" w:tplc="3D80CCAA">
      <w:start w:val="2"/>
      <w:numFmt w:val="decimal"/>
      <w:lvlText w:val="%1."/>
      <w:lvlJc w:val="left"/>
      <w:pPr>
        <w:ind w:left="135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>
    <w:nsid w:val="68B94BB6"/>
    <w:multiLevelType w:val="hybridMultilevel"/>
    <w:tmpl w:val="A1B87846"/>
    <w:lvl w:ilvl="0" w:tplc="EE388D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787B15"/>
    <w:multiLevelType w:val="multilevel"/>
    <w:tmpl w:val="0D0E114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3">
    <w:nsid w:val="7425069F"/>
    <w:multiLevelType w:val="hybridMultilevel"/>
    <w:tmpl w:val="CE7CD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AF19DA"/>
    <w:multiLevelType w:val="hybridMultilevel"/>
    <w:tmpl w:val="E5C09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6D61A4"/>
    <w:multiLevelType w:val="hybridMultilevel"/>
    <w:tmpl w:val="2730A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9"/>
  </w:num>
  <w:num w:numId="10">
    <w:abstractNumId w:val="15"/>
  </w:num>
  <w:num w:numId="11">
    <w:abstractNumId w:val="21"/>
  </w:num>
  <w:num w:numId="12">
    <w:abstractNumId w:val="8"/>
  </w:num>
  <w:num w:numId="13">
    <w:abstractNumId w:val="23"/>
  </w:num>
  <w:num w:numId="14">
    <w:abstractNumId w:val="22"/>
  </w:num>
  <w:num w:numId="15">
    <w:abstractNumId w:val="7"/>
  </w:num>
  <w:num w:numId="16">
    <w:abstractNumId w:val="6"/>
  </w:num>
  <w:num w:numId="17">
    <w:abstractNumId w:val="0"/>
  </w:num>
  <w:num w:numId="18">
    <w:abstractNumId w:val="25"/>
  </w:num>
  <w:num w:numId="19">
    <w:abstractNumId w:val="11"/>
  </w:num>
  <w:num w:numId="20">
    <w:abstractNumId w:val="20"/>
  </w:num>
  <w:num w:numId="21">
    <w:abstractNumId w:val="16"/>
  </w:num>
  <w:num w:numId="22">
    <w:abstractNumId w:val="5"/>
  </w:num>
  <w:num w:numId="23">
    <w:abstractNumId w:val="10"/>
  </w:num>
  <w:num w:numId="24">
    <w:abstractNumId w:val="24"/>
  </w:num>
  <w:num w:numId="25">
    <w:abstractNumId w:val="13"/>
  </w:num>
  <w:num w:numId="26">
    <w:abstractNumId w:val="18"/>
  </w:num>
  <w:num w:numId="27">
    <w:abstractNumId w:val="14"/>
  </w:num>
  <w:num w:numId="28">
    <w:abstractNumId w:val="3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B50"/>
    <w:rsid w:val="00005F94"/>
    <w:rsid w:val="00011DD4"/>
    <w:rsid w:val="00014CB0"/>
    <w:rsid w:val="00021B8C"/>
    <w:rsid w:val="00026EB2"/>
    <w:rsid w:val="0003673E"/>
    <w:rsid w:val="000427B7"/>
    <w:rsid w:val="00044CF0"/>
    <w:rsid w:val="00050DAA"/>
    <w:rsid w:val="000601DB"/>
    <w:rsid w:val="0007124D"/>
    <w:rsid w:val="00082227"/>
    <w:rsid w:val="00084A14"/>
    <w:rsid w:val="00086B9F"/>
    <w:rsid w:val="000970F5"/>
    <w:rsid w:val="000A7E90"/>
    <w:rsid w:val="000B4F51"/>
    <w:rsid w:val="000B67A6"/>
    <w:rsid w:val="000B744A"/>
    <w:rsid w:val="000B78E2"/>
    <w:rsid w:val="000C29C5"/>
    <w:rsid w:val="000C5B95"/>
    <w:rsid w:val="000C7B30"/>
    <w:rsid w:val="000D5A9E"/>
    <w:rsid w:val="000F48A5"/>
    <w:rsid w:val="001001BF"/>
    <w:rsid w:val="00101305"/>
    <w:rsid w:val="001019BA"/>
    <w:rsid w:val="0010327D"/>
    <w:rsid w:val="00113F17"/>
    <w:rsid w:val="00133FF9"/>
    <w:rsid w:val="00140F46"/>
    <w:rsid w:val="00142F7B"/>
    <w:rsid w:val="001465B8"/>
    <w:rsid w:val="001504FD"/>
    <w:rsid w:val="00157F6D"/>
    <w:rsid w:val="001617C5"/>
    <w:rsid w:val="00162B16"/>
    <w:rsid w:val="0016401F"/>
    <w:rsid w:val="0016656C"/>
    <w:rsid w:val="00174942"/>
    <w:rsid w:val="00174C5A"/>
    <w:rsid w:val="00175359"/>
    <w:rsid w:val="00182140"/>
    <w:rsid w:val="0018259D"/>
    <w:rsid w:val="0018422E"/>
    <w:rsid w:val="001866F9"/>
    <w:rsid w:val="001914D7"/>
    <w:rsid w:val="0019350C"/>
    <w:rsid w:val="0019478E"/>
    <w:rsid w:val="001977EB"/>
    <w:rsid w:val="001A2F49"/>
    <w:rsid w:val="001A6F35"/>
    <w:rsid w:val="001B1918"/>
    <w:rsid w:val="001B5276"/>
    <w:rsid w:val="001B75C4"/>
    <w:rsid w:val="001C0AD4"/>
    <w:rsid w:val="001D0057"/>
    <w:rsid w:val="001D1816"/>
    <w:rsid w:val="001D2030"/>
    <w:rsid w:val="001D3839"/>
    <w:rsid w:val="001D5815"/>
    <w:rsid w:val="001E00F0"/>
    <w:rsid w:val="001E0D8C"/>
    <w:rsid w:val="001E648C"/>
    <w:rsid w:val="002076A6"/>
    <w:rsid w:val="0021588F"/>
    <w:rsid w:val="00217842"/>
    <w:rsid w:val="00231BF7"/>
    <w:rsid w:val="002344C8"/>
    <w:rsid w:val="002366C0"/>
    <w:rsid w:val="00243A6D"/>
    <w:rsid w:val="00246BB9"/>
    <w:rsid w:val="002475A4"/>
    <w:rsid w:val="002540C8"/>
    <w:rsid w:val="00260CB2"/>
    <w:rsid w:val="00265651"/>
    <w:rsid w:val="002679E7"/>
    <w:rsid w:val="0027039C"/>
    <w:rsid w:val="00272983"/>
    <w:rsid w:val="00272F97"/>
    <w:rsid w:val="00293D7C"/>
    <w:rsid w:val="00296BED"/>
    <w:rsid w:val="002A0008"/>
    <w:rsid w:val="002B0249"/>
    <w:rsid w:val="002C029E"/>
    <w:rsid w:val="002C03C4"/>
    <w:rsid w:val="002C286B"/>
    <w:rsid w:val="002C2A9E"/>
    <w:rsid w:val="002C4A97"/>
    <w:rsid w:val="002E54A4"/>
    <w:rsid w:val="002F5FB8"/>
    <w:rsid w:val="00303A33"/>
    <w:rsid w:val="003042DF"/>
    <w:rsid w:val="003044EA"/>
    <w:rsid w:val="00304FF3"/>
    <w:rsid w:val="003069C7"/>
    <w:rsid w:val="00310694"/>
    <w:rsid w:val="0031141C"/>
    <w:rsid w:val="003139E3"/>
    <w:rsid w:val="00316C34"/>
    <w:rsid w:val="0032660C"/>
    <w:rsid w:val="0034079C"/>
    <w:rsid w:val="00341A5D"/>
    <w:rsid w:val="0035256E"/>
    <w:rsid w:val="00353497"/>
    <w:rsid w:val="00357122"/>
    <w:rsid w:val="00357BD9"/>
    <w:rsid w:val="00361CB8"/>
    <w:rsid w:val="003812E6"/>
    <w:rsid w:val="00383791"/>
    <w:rsid w:val="003864FC"/>
    <w:rsid w:val="003939C5"/>
    <w:rsid w:val="0039478B"/>
    <w:rsid w:val="00394DD1"/>
    <w:rsid w:val="003A5A33"/>
    <w:rsid w:val="003A678B"/>
    <w:rsid w:val="003B22C3"/>
    <w:rsid w:val="003B32F0"/>
    <w:rsid w:val="003C0507"/>
    <w:rsid w:val="003C5856"/>
    <w:rsid w:val="003D0CE0"/>
    <w:rsid w:val="003D50E9"/>
    <w:rsid w:val="003D5A0E"/>
    <w:rsid w:val="003D5E6A"/>
    <w:rsid w:val="003E221D"/>
    <w:rsid w:val="003F10A1"/>
    <w:rsid w:val="003F1EDA"/>
    <w:rsid w:val="003F72D6"/>
    <w:rsid w:val="003F74E7"/>
    <w:rsid w:val="00404E37"/>
    <w:rsid w:val="00407705"/>
    <w:rsid w:val="00413BEF"/>
    <w:rsid w:val="004159AE"/>
    <w:rsid w:val="00417F3F"/>
    <w:rsid w:val="00421F45"/>
    <w:rsid w:val="00424597"/>
    <w:rsid w:val="00430A60"/>
    <w:rsid w:val="00432ABF"/>
    <w:rsid w:val="00432AD9"/>
    <w:rsid w:val="004419A1"/>
    <w:rsid w:val="0044240D"/>
    <w:rsid w:val="0044339C"/>
    <w:rsid w:val="0044383A"/>
    <w:rsid w:val="00456FBF"/>
    <w:rsid w:val="0046466E"/>
    <w:rsid w:val="00467381"/>
    <w:rsid w:val="004853D7"/>
    <w:rsid w:val="004A3F14"/>
    <w:rsid w:val="004A4DE7"/>
    <w:rsid w:val="004B2B39"/>
    <w:rsid w:val="004C0A60"/>
    <w:rsid w:val="004C2460"/>
    <w:rsid w:val="004C7AA7"/>
    <w:rsid w:val="004D6F67"/>
    <w:rsid w:val="004E0F85"/>
    <w:rsid w:val="004E237B"/>
    <w:rsid w:val="004E46F2"/>
    <w:rsid w:val="004F1370"/>
    <w:rsid w:val="004F43D4"/>
    <w:rsid w:val="004F4794"/>
    <w:rsid w:val="005058CA"/>
    <w:rsid w:val="00507A57"/>
    <w:rsid w:val="005101B2"/>
    <w:rsid w:val="0051023A"/>
    <w:rsid w:val="00513198"/>
    <w:rsid w:val="0051712B"/>
    <w:rsid w:val="00520245"/>
    <w:rsid w:val="0052090E"/>
    <w:rsid w:val="00526CC7"/>
    <w:rsid w:val="0052786B"/>
    <w:rsid w:val="00541901"/>
    <w:rsid w:val="005441B6"/>
    <w:rsid w:val="00546DBF"/>
    <w:rsid w:val="00555812"/>
    <w:rsid w:val="00561B50"/>
    <w:rsid w:val="00566A0D"/>
    <w:rsid w:val="00567631"/>
    <w:rsid w:val="00574421"/>
    <w:rsid w:val="00590E23"/>
    <w:rsid w:val="00591604"/>
    <w:rsid w:val="0059532E"/>
    <w:rsid w:val="00596CF7"/>
    <w:rsid w:val="005A0D88"/>
    <w:rsid w:val="005A21DC"/>
    <w:rsid w:val="005A3156"/>
    <w:rsid w:val="005A7341"/>
    <w:rsid w:val="005A7E7D"/>
    <w:rsid w:val="005B1502"/>
    <w:rsid w:val="005B7012"/>
    <w:rsid w:val="005C01EE"/>
    <w:rsid w:val="005D4726"/>
    <w:rsid w:val="005E1472"/>
    <w:rsid w:val="005E4D2A"/>
    <w:rsid w:val="00603B93"/>
    <w:rsid w:val="00614DAD"/>
    <w:rsid w:val="00616B65"/>
    <w:rsid w:val="00621EA3"/>
    <w:rsid w:val="0063582C"/>
    <w:rsid w:val="00644BC4"/>
    <w:rsid w:val="00651926"/>
    <w:rsid w:val="00652740"/>
    <w:rsid w:val="00652795"/>
    <w:rsid w:val="00653642"/>
    <w:rsid w:val="00655A55"/>
    <w:rsid w:val="00657037"/>
    <w:rsid w:val="00662039"/>
    <w:rsid w:val="00662E92"/>
    <w:rsid w:val="0066641E"/>
    <w:rsid w:val="00674CF9"/>
    <w:rsid w:val="00682E16"/>
    <w:rsid w:val="00685E3E"/>
    <w:rsid w:val="00691C39"/>
    <w:rsid w:val="00693329"/>
    <w:rsid w:val="006A0FA6"/>
    <w:rsid w:val="006A6569"/>
    <w:rsid w:val="006A764E"/>
    <w:rsid w:val="006A7F33"/>
    <w:rsid w:val="006B3050"/>
    <w:rsid w:val="006B6123"/>
    <w:rsid w:val="006B7A2B"/>
    <w:rsid w:val="006C2BA7"/>
    <w:rsid w:val="006C5CD2"/>
    <w:rsid w:val="006C7A67"/>
    <w:rsid w:val="006D6AAB"/>
    <w:rsid w:val="006E128A"/>
    <w:rsid w:val="00704DF5"/>
    <w:rsid w:val="00713923"/>
    <w:rsid w:val="007179A4"/>
    <w:rsid w:val="00723E52"/>
    <w:rsid w:val="00734C7D"/>
    <w:rsid w:val="00734F90"/>
    <w:rsid w:val="00747738"/>
    <w:rsid w:val="00747B6F"/>
    <w:rsid w:val="00751CC2"/>
    <w:rsid w:val="00755596"/>
    <w:rsid w:val="00757467"/>
    <w:rsid w:val="00765603"/>
    <w:rsid w:val="00772A5E"/>
    <w:rsid w:val="0077590B"/>
    <w:rsid w:val="00786CA4"/>
    <w:rsid w:val="00791AC1"/>
    <w:rsid w:val="00794594"/>
    <w:rsid w:val="007A2FE8"/>
    <w:rsid w:val="007A3A0F"/>
    <w:rsid w:val="007A5059"/>
    <w:rsid w:val="007A52D9"/>
    <w:rsid w:val="007A54EA"/>
    <w:rsid w:val="007B0EAB"/>
    <w:rsid w:val="007B5DAA"/>
    <w:rsid w:val="007B6A87"/>
    <w:rsid w:val="007C2B84"/>
    <w:rsid w:val="007C464D"/>
    <w:rsid w:val="007D1C8E"/>
    <w:rsid w:val="007E457A"/>
    <w:rsid w:val="007F239C"/>
    <w:rsid w:val="007F676E"/>
    <w:rsid w:val="008001B8"/>
    <w:rsid w:val="00802DB5"/>
    <w:rsid w:val="00803C1B"/>
    <w:rsid w:val="008064FB"/>
    <w:rsid w:val="00806CF6"/>
    <w:rsid w:val="00822C7F"/>
    <w:rsid w:val="00833FA0"/>
    <w:rsid w:val="00834D99"/>
    <w:rsid w:val="00835B29"/>
    <w:rsid w:val="00840C2C"/>
    <w:rsid w:val="00841331"/>
    <w:rsid w:val="0085432D"/>
    <w:rsid w:val="00860EE0"/>
    <w:rsid w:val="00871649"/>
    <w:rsid w:val="00872DF9"/>
    <w:rsid w:val="00873053"/>
    <w:rsid w:val="00880EB8"/>
    <w:rsid w:val="00882C27"/>
    <w:rsid w:val="008830E7"/>
    <w:rsid w:val="00883717"/>
    <w:rsid w:val="00887272"/>
    <w:rsid w:val="00896110"/>
    <w:rsid w:val="00896286"/>
    <w:rsid w:val="008A11F1"/>
    <w:rsid w:val="008A38B7"/>
    <w:rsid w:val="008A78EC"/>
    <w:rsid w:val="008B45F1"/>
    <w:rsid w:val="008B5B9F"/>
    <w:rsid w:val="008C0119"/>
    <w:rsid w:val="008D6BD6"/>
    <w:rsid w:val="008F4441"/>
    <w:rsid w:val="00900F5C"/>
    <w:rsid w:val="00920D7A"/>
    <w:rsid w:val="009219E0"/>
    <w:rsid w:val="00937C34"/>
    <w:rsid w:val="00941B5C"/>
    <w:rsid w:val="00944A08"/>
    <w:rsid w:val="009453A9"/>
    <w:rsid w:val="00953B82"/>
    <w:rsid w:val="0095673E"/>
    <w:rsid w:val="00972E54"/>
    <w:rsid w:val="00980A77"/>
    <w:rsid w:val="009967F8"/>
    <w:rsid w:val="009A481D"/>
    <w:rsid w:val="009A545B"/>
    <w:rsid w:val="009A7370"/>
    <w:rsid w:val="009B0E95"/>
    <w:rsid w:val="009B1842"/>
    <w:rsid w:val="009B306E"/>
    <w:rsid w:val="009B46E5"/>
    <w:rsid w:val="009B5981"/>
    <w:rsid w:val="009B5AEC"/>
    <w:rsid w:val="009D11F1"/>
    <w:rsid w:val="009D58BA"/>
    <w:rsid w:val="009E0C5D"/>
    <w:rsid w:val="009F1391"/>
    <w:rsid w:val="009F24D0"/>
    <w:rsid w:val="009F7EC2"/>
    <w:rsid w:val="00A017BB"/>
    <w:rsid w:val="00A047A4"/>
    <w:rsid w:val="00A10420"/>
    <w:rsid w:val="00A14E86"/>
    <w:rsid w:val="00A16F84"/>
    <w:rsid w:val="00A31F6A"/>
    <w:rsid w:val="00A4717E"/>
    <w:rsid w:val="00A53986"/>
    <w:rsid w:val="00A53C3C"/>
    <w:rsid w:val="00A60F08"/>
    <w:rsid w:val="00A61A4B"/>
    <w:rsid w:val="00A6535A"/>
    <w:rsid w:val="00A677DD"/>
    <w:rsid w:val="00A75469"/>
    <w:rsid w:val="00A75D1C"/>
    <w:rsid w:val="00A85016"/>
    <w:rsid w:val="00A9074D"/>
    <w:rsid w:val="00A9701D"/>
    <w:rsid w:val="00AB1F78"/>
    <w:rsid w:val="00AB226D"/>
    <w:rsid w:val="00AB2714"/>
    <w:rsid w:val="00AB417B"/>
    <w:rsid w:val="00AB4AB7"/>
    <w:rsid w:val="00AD39F4"/>
    <w:rsid w:val="00AD4C84"/>
    <w:rsid w:val="00AD68E1"/>
    <w:rsid w:val="00AE0852"/>
    <w:rsid w:val="00AF31B8"/>
    <w:rsid w:val="00B00015"/>
    <w:rsid w:val="00B1416C"/>
    <w:rsid w:val="00B243B0"/>
    <w:rsid w:val="00B2449E"/>
    <w:rsid w:val="00B31350"/>
    <w:rsid w:val="00B35568"/>
    <w:rsid w:val="00B665EC"/>
    <w:rsid w:val="00B667DB"/>
    <w:rsid w:val="00B74F1F"/>
    <w:rsid w:val="00B75A36"/>
    <w:rsid w:val="00B777DA"/>
    <w:rsid w:val="00B77BDB"/>
    <w:rsid w:val="00B80DE9"/>
    <w:rsid w:val="00B80E3A"/>
    <w:rsid w:val="00B8558A"/>
    <w:rsid w:val="00B861D1"/>
    <w:rsid w:val="00B87E02"/>
    <w:rsid w:val="00BA5381"/>
    <w:rsid w:val="00BB0923"/>
    <w:rsid w:val="00BB5E00"/>
    <w:rsid w:val="00BC14A7"/>
    <w:rsid w:val="00BC1F14"/>
    <w:rsid w:val="00BC291E"/>
    <w:rsid w:val="00BD38D2"/>
    <w:rsid w:val="00BD7D26"/>
    <w:rsid w:val="00BE4583"/>
    <w:rsid w:val="00BF568F"/>
    <w:rsid w:val="00C0163B"/>
    <w:rsid w:val="00C1237E"/>
    <w:rsid w:val="00C151C4"/>
    <w:rsid w:val="00C347BE"/>
    <w:rsid w:val="00C3638E"/>
    <w:rsid w:val="00C409D7"/>
    <w:rsid w:val="00C44FBE"/>
    <w:rsid w:val="00C4608E"/>
    <w:rsid w:val="00C47DEE"/>
    <w:rsid w:val="00C50515"/>
    <w:rsid w:val="00C571D6"/>
    <w:rsid w:val="00C81A43"/>
    <w:rsid w:val="00C916FA"/>
    <w:rsid w:val="00C9402F"/>
    <w:rsid w:val="00CA355D"/>
    <w:rsid w:val="00CA7DD3"/>
    <w:rsid w:val="00CB045A"/>
    <w:rsid w:val="00CB10E6"/>
    <w:rsid w:val="00CC4924"/>
    <w:rsid w:val="00CC498A"/>
    <w:rsid w:val="00CC6183"/>
    <w:rsid w:val="00CD0E8D"/>
    <w:rsid w:val="00CD27A8"/>
    <w:rsid w:val="00CD2D3A"/>
    <w:rsid w:val="00CD4BB9"/>
    <w:rsid w:val="00CD6C73"/>
    <w:rsid w:val="00CE09E2"/>
    <w:rsid w:val="00CE1D25"/>
    <w:rsid w:val="00CF0BDE"/>
    <w:rsid w:val="00CF0EB4"/>
    <w:rsid w:val="00CF109C"/>
    <w:rsid w:val="00CF4A02"/>
    <w:rsid w:val="00CF7E85"/>
    <w:rsid w:val="00D015EC"/>
    <w:rsid w:val="00D034B2"/>
    <w:rsid w:val="00D07CBF"/>
    <w:rsid w:val="00D14CB2"/>
    <w:rsid w:val="00D1542F"/>
    <w:rsid w:val="00D17EA0"/>
    <w:rsid w:val="00D20AA7"/>
    <w:rsid w:val="00D2112C"/>
    <w:rsid w:val="00D27144"/>
    <w:rsid w:val="00D308BA"/>
    <w:rsid w:val="00D32A89"/>
    <w:rsid w:val="00D33396"/>
    <w:rsid w:val="00D44131"/>
    <w:rsid w:val="00D45397"/>
    <w:rsid w:val="00D46B35"/>
    <w:rsid w:val="00D4745D"/>
    <w:rsid w:val="00D657F9"/>
    <w:rsid w:val="00D72951"/>
    <w:rsid w:val="00D76276"/>
    <w:rsid w:val="00D856AA"/>
    <w:rsid w:val="00D94B05"/>
    <w:rsid w:val="00D950FD"/>
    <w:rsid w:val="00D9670A"/>
    <w:rsid w:val="00D9742C"/>
    <w:rsid w:val="00DA0B51"/>
    <w:rsid w:val="00DB59FD"/>
    <w:rsid w:val="00DB5D16"/>
    <w:rsid w:val="00DB6C6E"/>
    <w:rsid w:val="00DC1CE5"/>
    <w:rsid w:val="00DC319D"/>
    <w:rsid w:val="00DD3FC0"/>
    <w:rsid w:val="00DE2F61"/>
    <w:rsid w:val="00DE78F5"/>
    <w:rsid w:val="00E00B39"/>
    <w:rsid w:val="00E00EEA"/>
    <w:rsid w:val="00E041F8"/>
    <w:rsid w:val="00E055F7"/>
    <w:rsid w:val="00E11B55"/>
    <w:rsid w:val="00E15A6E"/>
    <w:rsid w:val="00E1677F"/>
    <w:rsid w:val="00E17A74"/>
    <w:rsid w:val="00E211F9"/>
    <w:rsid w:val="00E218BE"/>
    <w:rsid w:val="00E2230D"/>
    <w:rsid w:val="00E25A0E"/>
    <w:rsid w:val="00E2763D"/>
    <w:rsid w:val="00E31530"/>
    <w:rsid w:val="00E40307"/>
    <w:rsid w:val="00E43ECC"/>
    <w:rsid w:val="00E5548F"/>
    <w:rsid w:val="00E55741"/>
    <w:rsid w:val="00E6258C"/>
    <w:rsid w:val="00E642E6"/>
    <w:rsid w:val="00E65FBD"/>
    <w:rsid w:val="00E803A0"/>
    <w:rsid w:val="00E81192"/>
    <w:rsid w:val="00E83636"/>
    <w:rsid w:val="00E8740E"/>
    <w:rsid w:val="00EA1943"/>
    <w:rsid w:val="00EB0DB6"/>
    <w:rsid w:val="00EB0EE9"/>
    <w:rsid w:val="00EB32F3"/>
    <w:rsid w:val="00EB3FA7"/>
    <w:rsid w:val="00EB5D6F"/>
    <w:rsid w:val="00EC1AA4"/>
    <w:rsid w:val="00EC2E5F"/>
    <w:rsid w:val="00EE4C35"/>
    <w:rsid w:val="00EE4EEB"/>
    <w:rsid w:val="00EF03D3"/>
    <w:rsid w:val="00EF2F04"/>
    <w:rsid w:val="00F0042B"/>
    <w:rsid w:val="00F0052C"/>
    <w:rsid w:val="00F01048"/>
    <w:rsid w:val="00F0137C"/>
    <w:rsid w:val="00F06031"/>
    <w:rsid w:val="00F119D0"/>
    <w:rsid w:val="00F1440C"/>
    <w:rsid w:val="00F20973"/>
    <w:rsid w:val="00F21152"/>
    <w:rsid w:val="00F27268"/>
    <w:rsid w:val="00F32776"/>
    <w:rsid w:val="00F3366C"/>
    <w:rsid w:val="00F4141C"/>
    <w:rsid w:val="00F42810"/>
    <w:rsid w:val="00F466FC"/>
    <w:rsid w:val="00F47F60"/>
    <w:rsid w:val="00F5085A"/>
    <w:rsid w:val="00F513DE"/>
    <w:rsid w:val="00F5262F"/>
    <w:rsid w:val="00F54C14"/>
    <w:rsid w:val="00F55BC1"/>
    <w:rsid w:val="00F60053"/>
    <w:rsid w:val="00F60486"/>
    <w:rsid w:val="00F626E1"/>
    <w:rsid w:val="00F66DD8"/>
    <w:rsid w:val="00F7539F"/>
    <w:rsid w:val="00F75D40"/>
    <w:rsid w:val="00F77054"/>
    <w:rsid w:val="00F82BF4"/>
    <w:rsid w:val="00F922AA"/>
    <w:rsid w:val="00FB77E9"/>
    <w:rsid w:val="00FC399A"/>
    <w:rsid w:val="00FD1D7F"/>
    <w:rsid w:val="00FE3394"/>
    <w:rsid w:val="00FF1A47"/>
    <w:rsid w:val="00FF1E25"/>
    <w:rsid w:val="00FF2573"/>
    <w:rsid w:val="00FF3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1B50"/>
    <w:pPr>
      <w:keepNext/>
      <w:widowControl w:val="0"/>
      <w:shd w:val="clear" w:color="auto" w:fill="FFFFFF"/>
      <w:jc w:val="right"/>
      <w:outlineLvl w:val="0"/>
    </w:pPr>
    <w:rPr>
      <w:color w:val="000000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1B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561B50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2"/>
    </w:pPr>
    <w:rPr>
      <w:b w:val="0"/>
      <w:bCs w:val="0"/>
      <w:i w:val="0"/>
      <w:iCs w:val="0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561B50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1B5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B50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61B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61B5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61B5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styleId="a4">
    <w:name w:val="Hyperlink"/>
    <w:uiPriority w:val="99"/>
    <w:unhideWhenUsed/>
    <w:rsid w:val="00561B50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561B50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561B50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link w:val="ac"/>
    <w:uiPriority w:val="99"/>
    <w:qFormat/>
    <w:rsid w:val="00561B50"/>
    <w:pPr>
      <w:jc w:val="center"/>
    </w:pPr>
    <w:rPr>
      <w:sz w:val="24"/>
    </w:rPr>
  </w:style>
  <w:style w:type="character" w:customStyle="1" w:styleId="ac">
    <w:name w:val="Название Знак"/>
    <w:basedOn w:val="a0"/>
    <w:link w:val="ab"/>
    <w:uiPriority w:val="99"/>
    <w:rsid w:val="00561B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61B50"/>
    <w:pPr>
      <w:jc w:val="both"/>
    </w:pPr>
    <w:rPr>
      <w:rFonts w:ascii="Arial" w:hAnsi="Arial"/>
      <w:sz w:val="23"/>
    </w:rPr>
  </w:style>
  <w:style w:type="character" w:customStyle="1" w:styleId="ae">
    <w:name w:val="Основной текст Знак"/>
    <w:basedOn w:val="a0"/>
    <w:link w:val="ad"/>
    <w:uiPriority w:val="99"/>
    <w:semiHidden/>
    <w:rsid w:val="00561B50"/>
    <w:rPr>
      <w:rFonts w:ascii="Arial" w:eastAsia="Times New Roman" w:hAnsi="Arial" w:cs="Times New Roman"/>
      <w:sz w:val="23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561B50"/>
    <w:pPr>
      <w:spacing w:after="120"/>
      <w:ind w:left="283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61B50"/>
    <w:pPr>
      <w:spacing w:after="120" w:line="480" w:lineRule="auto"/>
      <w:ind w:left="283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1B5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1B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Plain Text"/>
    <w:basedOn w:val="a"/>
    <w:link w:val="af2"/>
    <w:uiPriority w:val="99"/>
    <w:semiHidden/>
    <w:unhideWhenUsed/>
    <w:rsid w:val="00561B50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uiPriority w:val="99"/>
    <w:semiHidden/>
    <w:rsid w:val="00561B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561B50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61B5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5">
    <w:name w:val="Знак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61B50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7">
    <w:name w:val="Стиль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8">
    <w:name w:val="Знак Знак Знак Знак"/>
    <w:basedOn w:val="a"/>
    <w:uiPriority w:val="99"/>
    <w:rsid w:val="00561B50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lang w:val="en-US" w:eastAsia="en-US"/>
    </w:rPr>
  </w:style>
  <w:style w:type="paragraph" w:customStyle="1" w:styleId="ConsNormal">
    <w:name w:val="Con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561B50"/>
    <w:rPr>
      <w:rFonts w:ascii="Verdana" w:hAnsi="Verdana" w:cs="Verdana"/>
      <w:lang w:val="en-US" w:eastAsia="en-US"/>
    </w:rPr>
  </w:style>
  <w:style w:type="paragraph" w:customStyle="1" w:styleId="af9">
    <w:name w:val="Нормальный (таблица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b">
    <w:name w:val="Заголовок статьи"/>
    <w:basedOn w:val="a"/>
    <w:next w:val="a"/>
    <w:uiPriority w:val="99"/>
    <w:rsid w:val="00561B5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c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d">
    <w:name w:val="Внимание: недобросовестность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e">
    <w:name w:val="Основное меню (преемственное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f">
    <w:name w:val="Заголовок"/>
    <w:basedOn w:val="afe"/>
    <w:next w:val="a"/>
    <w:uiPriority w:val="99"/>
    <w:rsid w:val="00561B50"/>
    <w:rPr>
      <w:rFonts w:ascii="Arial" w:hAnsi="Arial" w:cs="Arial"/>
      <w:b/>
      <w:bCs/>
      <w:color w:val="C0C0C0"/>
    </w:rPr>
  </w:style>
  <w:style w:type="paragraph" w:customStyle="1" w:styleId="aff0">
    <w:name w:val="Интерактивный заголовок"/>
    <w:basedOn w:val="aff"/>
    <w:next w:val="a"/>
    <w:uiPriority w:val="99"/>
    <w:rsid w:val="00561B50"/>
    <w:rPr>
      <w:b w:val="0"/>
      <w:bCs w:val="0"/>
      <w:color w:val="auto"/>
      <w:u w:val="single"/>
    </w:rPr>
  </w:style>
  <w:style w:type="paragraph" w:customStyle="1" w:styleId="aff1">
    <w:name w:val="Интерфейс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E3E2EC"/>
      <w:sz w:val="22"/>
      <w:szCs w:val="22"/>
    </w:rPr>
  </w:style>
  <w:style w:type="paragraph" w:customStyle="1" w:styleId="aff2">
    <w:name w:val="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3">
    <w:name w:val="Информация об изменениях документа"/>
    <w:basedOn w:val="aff2"/>
    <w:next w:val="a"/>
    <w:uiPriority w:val="99"/>
    <w:rsid w:val="00561B50"/>
    <w:pPr>
      <w:ind w:left="0"/>
    </w:pPr>
  </w:style>
  <w:style w:type="paragraph" w:customStyle="1" w:styleId="aff4">
    <w:name w:val="Текст (ле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5">
    <w:name w:val="Колонтитул (левый)"/>
    <w:basedOn w:val="aff4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6">
    <w:name w:val="Текст (пра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7">
    <w:name w:val="Колонтитул (правый)"/>
    <w:basedOn w:val="aff6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8">
    <w:name w:val="Комментарий пользователя"/>
    <w:basedOn w:val="aff2"/>
    <w:next w:val="a"/>
    <w:uiPriority w:val="99"/>
    <w:rsid w:val="00561B50"/>
    <w:pPr>
      <w:ind w:left="0"/>
      <w:jc w:val="left"/>
    </w:pPr>
    <w:rPr>
      <w:i w:val="0"/>
      <w:iCs w:val="0"/>
      <w:color w:val="000080"/>
    </w:rPr>
  </w:style>
  <w:style w:type="paragraph" w:customStyle="1" w:styleId="aff9">
    <w:name w:val="Куда обратиться?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a">
    <w:name w:val="Моноширинный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ffb">
    <w:name w:val="Необходимые документы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/>
      <w:jc w:val="both"/>
    </w:pPr>
    <w:rPr>
      <w:rFonts w:ascii="Arial" w:hAnsi="Arial" w:cs="Arial"/>
      <w:sz w:val="24"/>
      <w:szCs w:val="24"/>
    </w:rPr>
  </w:style>
  <w:style w:type="paragraph" w:customStyle="1" w:styleId="affc">
    <w:name w:val="Объек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ffd">
    <w:name w:val="Оглавление"/>
    <w:basedOn w:val="af6"/>
    <w:next w:val="a"/>
    <w:uiPriority w:val="99"/>
    <w:rsid w:val="00561B50"/>
    <w:pPr>
      <w:widowControl w:val="0"/>
      <w:ind w:left="140"/>
    </w:pPr>
    <w:rPr>
      <w:rFonts w:ascii="Arial" w:hAnsi="Arial" w:cs="Arial"/>
      <w:sz w:val="24"/>
      <w:szCs w:val="24"/>
    </w:rPr>
  </w:style>
  <w:style w:type="paragraph" w:customStyle="1" w:styleId="affe">
    <w:name w:val="Переменная часть"/>
    <w:basedOn w:val="afe"/>
    <w:next w:val="a"/>
    <w:uiPriority w:val="99"/>
    <w:rsid w:val="00561B50"/>
    <w:rPr>
      <w:rFonts w:ascii="Arial" w:hAnsi="Arial" w:cs="Arial"/>
      <w:sz w:val="20"/>
      <w:szCs w:val="20"/>
    </w:rPr>
  </w:style>
  <w:style w:type="paragraph" w:customStyle="1" w:styleId="afff">
    <w:name w:val="Постоянная часть"/>
    <w:basedOn w:val="afe"/>
    <w:next w:val="a"/>
    <w:uiPriority w:val="99"/>
    <w:rsid w:val="00561B50"/>
    <w:rPr>
      <w:rFonts w:ascii="Arial" w:hAnsi="Arial" w:cs="Arial"/>
      <w:sz w:val="22"/>
      <w:szCs w:val="22"/>
    </w:rPr>
  </w:style>
  <w:style w:type="paragraph" w:customStyle="1" w:styleId="afff0">
    <w:name w:val="Пример.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 w:cs="Arial"/>
      <w:sz w:val="24"/>
      <w:szCs w:val="24"/>
    </w:rPr>
  </w:style>
  <w:style w:type="paragraph" w:customStyle="1" w:styleId="afff1">
    <w:name w:val="Примечание."/>
    <w:basedOn w:val="aff2"/>
    <w:next w:val="a"/>
    <w:uiPriority w:val="99"/>
    <w:rsid w:val="00561B50"/>
    <w:pPr>
      <w:ind w:left="0"/>
    </w:pPr>
    <w:rPr>
      <w:i w:val="0"/>
      <w:iCs w:val="0"/>
      <w:color w:val="auto"/>
    </w:rPr>
  </w:style>
  <w:style w:type="paragraph" w:customStyle="1" w:styleId="afff2">
    <w:name w:val="Словарная статья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paragraph" w:customStyle="1" w:styleId="afff3">
    <w:name w:val="Текст (справка)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4">
    <w:name w:val="Текст в таблице"/>
    <w:basedOn w:val="af9"/>
    <w:next w:val="a"/>
    <w:uiPriority w:val="99"/>
    <w:rsid w:val="00561B50"/>
    <w:pPr>
      <w:ind w:firstLine="500"/>
    </w:pPr>
  </w:style>
  <w:style w:type="paragraph" w:customStyle="1" w:styleId="afff5">
    <w:name w:val="Технический 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6">
    <w:name w:val="Центрированный (таблица)"/>
    <w:basedOn w:val="af9"/>
    <w:next w:val="a"/>
    <w:uiPriority w:val="99"/>
    <w:rsid w:val="00561B50"/>
    <w:pPr>
      <w:jc w:val="center"/>
    </w:pPr>
  </w:style>
  <w:style w:type="paragraph" w:customStyle="1" w:styleId="afff7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Заголовок группы контролов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f9">
    <w:name w:val="Заголовок для информации об изменениях"/>
    <w:basedOn w:val="1"/>
    <w:next w:val="a"/>
    <w:uiPriority w:val="99"/>
    <w:rsid w:val="00561B50"/>
    <w:pPr>
      <w:keepNext w:val="0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a">
    <w:name w:val="Заголовок приложения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b">
    <w:name w:val="Заголовок распахивающейся части диалога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i/>
      <w:iCs/>
      <w:color w:val="000080"/>
      <w:sz w:val="24"/>
      <w:szCs w:val="24"/>
    </w:rPr>
  </w:style>
  <w:style w:type="paragraph" w:customStyle="1" w:styleId="afffc">
    <w:name w:val="Текст информации об изменениях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ffd">
    <w:name w:val="Информация об изменениях"/>
    <w:basedOn w:val="afffc"/>
    <w:next w:val="a"/>
    <w:uiPriority w:val="99"/>
    <w:rsid w:val="00561B50"/>
    <w:pPr>
      <w:shd w:val="clear" w:color="auto" w:fill="EAEFED"/>
      <w:spacing w:before="180"/>
      <w:ind w:left="360" w:right="360"/>
    </w:pPr>
    <w:rPr>
      <w:sz w:val="24"/>
      <w:szCs w:val="24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561B50"/>
    <w:pPr>
      <w:keepNext w:val="0"/>
      <w:shd w:val="clear" w:color="auto" w:fill="auto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f">
    <w:name w:val="Подзаголовок для информации об изменениях"/>
    <w:basedOn w:val="afffc"/>
    <w:next w:val="a"/>
    <w:uiPriority w:val="99"/>
    <w:rsid w:val="00561B50"/>
    <w:rPr>
      <w:b/>
      <w:bCs/>
      <w:color w:val="000080"/>
      <w:sz w:val="24"/>
      <w:szCs w:val="24"/>
    </w:rPr>
  </w:style>
  <w:style w:type="paragraph" w:customStyle="1" w:styleId="affff0">
    <w:name w:val="Подчёркнуный текс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1">
    <w:name w:val="Ссылка на официальную публикацию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msonormalcxspmiddle">
    <w:name w:val="msonormalcxspmiddle"/>
    <w:basedOn w:val="a"/>
    <w:uiPriority w:val="99"/>
    <w:semiHidden/>
    <w:rsid w:val="00561B50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semiHidden/>
    <w:rsid w:val="00561B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2">
    <w:name w:val="Нормальный.представление"/>
    <w:uiPriority w:val="99"/>
    <w:rsid w:val="00561B50"/>
    <w:pPr>
      <w:spacing w:line="252" w:lineRule="auto"/>
    </w:pPr>
    <w:rPr>
      <w:rFonts w:ascii="Cambria" w:eastAsia="Times New Roman" w:hAnsi="Cambria" w:cs="Times New Roman"/>
      <w:lang w:eastAsia="ru-RU"/>
    </w:rPr>
  </w:style>
  <w:style w:type="paragraph" w:customStyle="1" w:styleId="affff3">
    <w:name w:val="Знак Знак Знак Знак Знак Знак Знак Знак Знак Знак"/>
    <w:basedOn w:val="a"/>
    <w:uiPriority w:val="99"/>
    <w:rsid w:val="00561B5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f4">
    <w:name w:val="Гипертекстовая ссылка"/>
    <w:uiPriority w:val="99"/>
    <w:rsid w:val="00561B50"/>
    <w:rPr>
      <w:b/>
      <w:bCs/>
      <w:color w:val="008000"/>
    </w:rPr>
  </w:style>
  <w:style w:type="character" w:customStyle="1" w:styleId="affff5">
    <w:name w:val="Цветовое выделение"/>
    <w:uiPriority w:val="99"/>
    <w:rsid w:val="00561B50"/>
    <w:rPr>
      <w:b/>
      <w:bCs/>
      <w:color w:val="000080"/>
    </w:rPr>
  </w:style>
  <w:style w:type="character" w:customStyle="1" w:styleId="affff6">
    <w:name w:val="Активная гипертекстовая ссылка"/>
    <w:uiPriority w:val="99"/>
    <w:rsid w:val="00561B50"/>
    <w:rPr>
      <w:b/>
      <w:bCs/>
      <w:color w:val="008000"/>
      <w:u w:val="single"/>
    </w:rPr>
  </w:style>
  <w:style w:type="character" w:customStyle="1" w:styleId="affff7">
    <w:name w:val="Заголовок своего сообщения"/>
    <w:basedOn w:val="affff5"/>
    <w:uiPriority w:val="99"/>
    <w:rsid w:val="00561B50"/>
    <w:rPr>
      <w:b/>
      <w:bCs/>
      <w:color w:val="000080"/>
    </w:rPr>
  </w:style>
  <w:style w:type="character" w:customStyle="1" w:styleId="affff8">
    <w:name w:val="Заголовок чужого сообщения"/>
    <w:uiPriority w:val="99"/>
    <w:rsid w:val="00561B50"/>
    <w:rPr>
      <w:b/>
      <w:bCs/>
      <w:color w:val="FF0000"/>
    </w:rPr>
  </w:style>
  <w:style w:type="character" w:customStyle="1" w:styleId="affff9">
    <w:name w:val="Найденные слова"/>
    <w:basedOn w:val="affff5"/>
    <w:uiPriority w:val="99"/>
    <w:rsid w:val="00561B50"/>
    <w:rPr>
      <w:b/>
      <w:bCs/>
      <w:color w:val="000080"/>
    </w:rPr>
  </w:style>
  <w:style w:type="character" w:customStyle="1" w:styleId="affffa">
    <w:name w:val="Не вступил в силу"/>
    <w:uiPriority w:val="99"/>
    <w:rsid w:val="00561B50"/>
    <w:rPr>
      <w:b/>
      <w:bCs/>
      <w:color w:val="008080"/>
    </w:rPr>
  </w:style>
  <w:style w:type="character" w:customStyle="1" w:styleId="affffb">
    <w:name w:val="Опечатки"/>
    <w:uiPriority w:val="99"/>
    <w:rsid w:val="00561B50"/>
    <w:rPr>
      <w:color w:val="FF0000"/>
    </w:rPr>
  </w:style>
  <w:style w:type="character" w:customStyle="1" w:styleId="affffc">
    <w:name w:val="Продолжение ссылки"/>
    <w:basedOn w:val="affff4"/>
    <w:uiPriority w:val="99"/>
    <w:rsid w:val="00561B50"/>
    <w:rPr>
      <w:b/>
      <w:bCs/>
      <w:color w:val="008000"/>
    </w:rPr>
  </w:style>
  <w:style w:type="character" w:customStyle="1" w:styleId="affffd">
    <w:name w:val="Сравнение редакций"/>
    <w:basedOn w:val="affff5"/>
    <w:uiPriority w:val="99"/>
    <w:rsid w:val="00561B50"/>
    <w:rPr>
      <w:b/>
      <w:bCs/>
      <w:color w:val="000080"/>
    </w:rPr>
  </w:style>
  <w:style w:type="character" w:customStyle="1" w:styleId="affffe">
    <w:name w:val="Сравнение редакций. Добавленный фрагмент"/>
    <w:uiPriority w:val="99"/>
    <w:rsid w:val="00561B50"/>
    <w:rPr>
      <w:color w:val="0000FF"/>
    </w:rPr>
  </w:style>
  <w:style w:type="character" w:customStyle="1" w:styleId="afffff">
    <w:name w:val="Сравнение редакций. Удаленный фрагмент"/>
    <w:uiPriority w:val="99"/>
    <w:rsid w:val="00561B50"/>
    <w:rPr>
      <w:strike/>
      <w:color w:val="808000"/>
    </w:rPr>
  </w:style>
  <w:style w:type="character" w:customStyle="1" w:styleId="afffff0">
    <w:name w:val="Утратил силу"/>
    <w:uiPriority w:val="99"/>
    <w:rsid w:val="00561B50"/>
    <w:rPr>
      <w:b/>
      <w:bCs/>
      <w:strike/>
      <w:color w:val="808000"/>
    </w:rPr>
  </w:style>
  <w:style w:type="character" w:customStyle="1" w:styleId="afffff1">
    <w:name w:val="Выделение для Базового Поиска"/>
    <w:basedOn w:val="affff5"/>
    <w:uiPriority w:val="99"/>
    <w:rsid w:val="00561B50"/>
    <w:rPr>
      <w:rFonts w:ascii="Times New Roman" w:hAnsi="Times New Roman" w:cs="Times New Roman" w:hint="default"/>
      <w:b w:val="0"/>
      <w:bCs w:val="0"/>
      <w:color w:val="0058A9"/>
    </w:rPr>
  </w:style>
  <w:style w:type="character" w:customStyle="1" w:styleId="afffff2">
    <w:name w:val="Выделение для Базового Поиска (курсив)"/>
    <w:basedOn w:val="afffff1"/>
    <w:uiPriority w:val="99"/>
    <w:rsid w:val="00561B50"/>
    <w:rPr>
      <w:rFonts w:ascii="Times New Roman" w:hAnsi="Times New Roman" w:cs="Times New Roman" w:hint="default"/>
      <w:b w:val="0"/>
      <w:bCs w:val="0"/>
      <w:i/>
      <w:iCs/>
      <w:color w:val="0058A9"/>
    </w:rPr>
  </w:style>
  <w:style w:type="character" w:customStyle="1" w:styleId="apple-converted-space">
    <w:name w:val="apple-converted-space"/>
    <w:uiPriority w:val="99"/>
    <w:rsid w:val="00561B50"/>
  </w:style>
  <w:style w:type="table" w:styleId="afffff3">
    <w:name w:val="Table Grid"/>
    <w:basedOn w:val="a1"/>
    <w:uiPriority w:val="99"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4">
    <w:name w:val="No Spacing"/>
    <w:uiPriority w:val="1"/>
    <w:qFormat/>
    <w:rsid w:val="0056763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font5">
    <w:name w:val="font5"/>
    <w:basedOn w:val="a"/>
    <w:rsid w:val="00566A0D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566A0D"/>
    <w:pPr>
      <w:spacing w:before="100" w:beforeAutospacing="1" w:after="100" w:afterAutospacing="1"/>
    </w:pPr>
    <w:rPr>
      <w:rFonts w:ascii="Tahoma" w:hAnsi="Tahoma" w:cs="Tahoma"/>
      <w:color w:val="000000"/>
      <w:sz w:val="24"/>
      <w:szCs w:val="24"/>
    </w:rPr>
  </w:style>
  <w:style w:type="paragraph" w:customStyle="1" w:styleId="font7">
    <w:name w:val="font7"/>
    <w:basedOn w:val="a"/>
    <w:rsid w:val="00566A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4"/>
      <w:szCs w:val="24"/>
    </w:rPr>
  </w:style>
  <w:style w:type="paragraph" w:customStyle="1" w:styleId="font8">
    <w:name w:val="font8"/>
    <w:basedOn w:val="a"/>
    <w:rsid w:val="00566A0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9">
    <w:name w:val="font9"/>
    <w:basedOn w:val="a"/>
    <w:rsid w:val="00566A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0">
    <w:name w:val="font10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11">
    <w:name w:val="font11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12">
    <w:name w:val="font12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xl69">
    <w:name w:val="xl69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66A0D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4">
    <w:name w:val="xl7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7">
    <w:name w:val="xl7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8">
    <w:name w:val="xl7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9">
    <w:name w:val="xl7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80">
    <w:name w:val="xl8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81">
    <w:name w:val="xl81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82">
    <w:name w:val="xl8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7">
    <w:name w:val="xl87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9">
    <w:name w:val="xl8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1">
    <w:name w:val="xl91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2">
    <w:name w:val="xl92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3">
    <w:name w:val="xl9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4">
    <w:name w:val="xl94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5">
    <w:name w:val="xl9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6">
    <w:name w:val="xl96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7">
    <w:name w:val="xl9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8">
    <w:name w:val="xl9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00">
    <w:name w:val="xl10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1">
    <w:name w:val="xl101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566A0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5">
    <w:name w:val="xl105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6">
    <w:name w:val="xl106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7">
    <w:name w:val="xl107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8">
    <w:name w:val="xl108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566A0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1">
    <w:name w:val="xl11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2">
    <w:name w:val="xl11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4">
    <w:name w:val="xl11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5">
    <w:name w:val="xl115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7">
    <w:name w:val="xl117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8">
    <w:name w:val="xl118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9">
    <w:name w:val="xl119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0">
    <w:name w:val="xl120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1">
    <w:name w:val="xl121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2">
    <w:name w:val="xl122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3">
    <w:name w:val="xl123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4">
    <w:name w:val="xl12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5">
    <w:name w:val="xl125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6">
    <w:name w:val="xl126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7">
    <w:name w:val="xl12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9">
    <w:name w:val="xl12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30">
    <w:name w:val="xl13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FF0000"/>
      <w:sz w:val="24"/>
      <w:szCs w:val="24"/>
    </w:rPr>
  </w:style>
  <w:style w:type="paragraph" w:customStyle="1" w:styleId="xl131">
    <w:name w:val="xl13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2">
    <w:name w:val="xl13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4">
    <w:name w:val="xl134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5">
    <w:name w:val="xl135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6">
    <w:name w:val="xl136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7">
    <w:name w:val="xl137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8">
    <w:name w:val="xl138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9">
    <w:name w:val="xl139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0">
    <w:name w:val="xl140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1">
    <w:name w:val="xl141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2">
    <w:name w:val="xl142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3">
    <w:name w:val="xl143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4">
    <w:name w:val="xl144"/>
    <w:basedOn w:val="a"/>
    <w:rsid w:val="00566A0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5">
    <w:name w:val="xl145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6">
    <w:name w:val="xl146"/>
    <w:basedOn w:val="a"/>
    <w:rsid w:val="00566A0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7">
    <w:name w:val="xl147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8">
    <w:name w:val="xl148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9">
    <w:name w:val="xl149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0">
    <w:name w:val="xl150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1">
    <w:name w:val="xl151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2">
    <w:name w:val="xl152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3">
    <w:name w:val="xl153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4">
    <w:name w:val="xl154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5">
    <w:name w:val="xl155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6">
    <w:name w:val="xl156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7">
    <w:name w:val="xl157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8">
    <w:name w:val="xl158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9">
    <w:name w:val="xl159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0">
    <w:name w:val="xl160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1">
    <w:name w:val="xl16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2">
    <w:name w:val="xl16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3">
    <w:name w:val="xl16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4">
    <w:name w:val="xl16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5">
    <w:name w:val="xl165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66">
    <w:name w:val="xl166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67">
    <w:name w:val="xl16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8">
    <w:name w:val="xl16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9">
    <w:name w:val="xl16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0">
    <w:name w:val="xl17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1">
    <w:name w:val="xl17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2">
    <w:name w:val="xl17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3">
    <w:name w:val="xl17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4">
    <w:name w:val="xl17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75">
    <w:name w:val="xl175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6">
    <w:name w:val="xl176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7">
    <w:name w:val="xl177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8">
    <w:name w:val="xl178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9">
    <w:name w:val="xl179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0">
    <w:name w:val="xl180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1">
    <w:name w:val="xl181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82">
    <w:name w:val="xl182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afffff5">
    <w:name w:val="Знак Знак Знак Знак Знак Знак"/>
    <w:basedOn w:val="a"/>
    <w:rsid w:val="0063582C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1B50"/>
    <w:pPr>
      <w:keepNext/>
      <w:widowControl w:val="0"/>
      <w:shd w:val="clear" w:color="auto" w:fill="FFFFFF"/>
      <w:jc w:val="right"/>
      <w:outlineLvl w:val="0"/>
    </w:pPr>
    <w:rPr>
      <w:color w:val="000000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1B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561B50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2"/>
    </w:pPr>
    <w:rPr>
      <w:b w:val="0"/>
      <w:bCs w:val="0"/>
      <w:i w:val="0"/>
      <w:iCs w:val="0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561B50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1B5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B50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61B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61B5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61B5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styleId="a4">
    <w:name w:val="Hyperlink"/>
    <w:uiPriority w:val="99"/>
    <w:unhideWhenUsed/>
    <w:rsid w:val="00561B50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561B50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561B50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link w:val="ac"/>
    <w:uiPriority w:val="99"/>
    <w:qFormat/>
    <w:rsid w:val="00561B50"/>
    <w:pPr>
      <w:jc w:val="center"/>
    </w:pPr>
    <w:rPr>
      <w:sz w:val="24"/>
    </w:rPr>
  </w:style>
  <w:style w:type="character" w:customStyle="1" w:styleId="ac">
    <w:name w:val="Название Знак"/>
    <w:basedOn w:val="a0"/>
    <w:link w:val="ab"/>
    <w:uiPriority w:val="99"/>
    <w:rsid w:val="00561B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61B50"/>
    <w:pPr>
      <w:jc w:val="both"/>
    </w:pPr>
    <w:rPr>
      <w:rFonts w:ascii="Arial" w:hAnsi="Arial"/>
      <w:sz w:val="23"/>
    </w:rPr>
  </w:style>
  <w:style w:type="character" w:customStyle="1" w:styleId="ae">
    <w:name w:val="Основной текст Знак"/>
    <w:basedOn w:val="a0"/>
    <w:link w:val="ad"/>
    <w:uiPriority w:val="99"/>
    <w:semiHidden/>
    <w:rsid w:val="00561B50"/>
    <w:rPr>
      <w:rFonts w:ascii="Arial" w:eastAsia="Times New Roman" w:hAnsi="Arial" w:cs="Times New Roman"/>
      <w:sz w:val="23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561B50"/>
    <w:pPr>
      <w:spacing w:after="120"/>
      <w:ind w:left="283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61B50"/>
    <w:pPr>
      <w:spacing w:after="120" w:line="480" w:lineRule="auto"/>
      <w:ind w:left="283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1B5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1B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Plain Text"/>
    <w:basedOn w:val="a"/>
    <w:link w:val="af2"/>
    <w:uiPriority w:val="99"/>
    <w:semiHidden/>
    <w:unhideWhenUsed/>
    <w:rsid w:val="00561B50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uiPriority w:val="99"/>
    <w:semiHidden/>
    <w:rsid w:val="00561B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561B50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61B5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5">
    <w:name w:val="Знак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61B50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7">
    <w:name w:val="Стиль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8">
    <w:name w:val="Знак Знак Знак Знак"/>
    <w:basedOn w:val="a"/>
    <w:uiPriority w:val="99"/>
    <w:rsid w:val="00561B50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lang w:val="en-US" w:eastAsia="en-US"/>
    </w:rPr>
  </w:style>
  <w:style w:type="paragraph" w:customStyle="1" w:styleId="ConsNormal">
    <w:name w:val="Con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561B50"/>
    <w:rPr>
      <w:rFonts w:ascii="Verdana" w:hAnsi="Verdana" w:cs="Verdana"/>
      <w:lang w:val="en-US" w:eastAsia="en-US"/>
    </w:rPr>
  </w:style>
  <w:style w:type="paragraph" w:customStyle="1" w:styleId="af9">
    <w:name w:val="Нормальный (таблица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b">
    <w:name w:val="Заголовок статьи"/>
    <w:basedOn w:val="a"/>
    <w:next w:val="a"/>
    <w:uiPriority w:val="99"/>
    <w:rsid w:val="00561B5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c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d">
    <w:name w:val="Внимание: недобросовестность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e">
    <w:name w:val="Основное меню (преемственное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f">
    <w:name w:val="Заголовок"/>
    <w:basedOn w:val="afe"/>
    <w:next w:val="a"/>
    <w:uiPriority w:val="99"/>
    <w:rsid w:val="00561B50"/>
    <w:rPr>
      <w:rFonts w:ascii="Arial" w:hAnsi="Arial" w:cs="Arial"/>
      <w:b/>
      <w:bCs/>
      <w:color w:val="C0C0C0"/>
    </w:rPr>
  </w:style>
  <w:style w:type="paragraph" w:customStyle="1" w:styleId="aff0">
    <w:name w:val="Интерактивный заголовок"/>
    <w:basedOn w:val="aff"/>
    <w:next w:val="a"/>
    <w:uiPriority w:val="99"/>
    <w:rsid w:val="00561B50"/>
    <w:rPr>
      <w:b w:val="0"/>
      <w:bCs w:val="0"/>
      <w:color w:val="auto"/>
      <w:u w:val="single"/>
    </w:rPr>
  </w:style>
  <w:style w:type="paragraph" w:customStyle="1" w:styleId="aff1">
    <w:name w:val="Интерфейс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E3E2EC"/>
      <w:sz w:val="22"/>
      <w:szCs w:val="22"/>
    </w:rPr>
  </w:style>
  <w:style w:type="paragraph" w:customStyle="1" w:styleId="aff2">
    <w:name w:val="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3">
    <w:name w:val="Информация об изменениях документа"/>
    <w:basedOn w:val="aff2"/>
    <w:next w:val="a"/>
    <w:uiPriority w:val="99"/>
    <w:rsid w:val="00561B50"/>
    <w:pPr>
      <w:ind w:left="0"/>
    </w:pPr>
  </w:style>
  <w:style w:type="paragraph" w:customStyle="1" w:styleId="aff4">
    <w:name w:val="Текст (ле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5">
    <w:name w:val="Колонтитул (левый)"/>
    <w:basedOn w:val="aff4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6">
    <w:name w:val="Текст (пра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7">
    <w:name w:val="Колонтитул (правый)"/>
    <w:basedOn w:val="aff6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8">
    <w:name w:val="Комментарий пользователя"/>
    <w:basedOn w:val="aff2"/>
    <w:next w:val="a"/>
    <w:uiPriority w:val="99"/>
    <w:rsid w:val="00561B50"/>
    <w:pPr>
      <w:ind w:left="0"/>
      <w:jc w:val="left"/>
    </w:pPr>
    <w:rPr>
      <w:i w:val="0"/>
      <w:iCs w:val="0"/>
      <w:color w:val="000080"/>
    </w:rPr>
  </w:style>
  <w:style w:type="paragraph" w:customStyle="1" w:styleId="aff9">
    <w:name w:val="Куда обратиться?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a">
    <w:name w:val="Моноширинный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ffb">
    <w:name w:val="Необходимые документы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/>
      <w:jc w:val="both"/>
    </w:pPr>
    <w:rPr>
      <w:rFonts w:ascii="Arial" w:hAnsi="Arial" w:cs="Arial"/>
      <w:sz w:val="24"/>
      <w:szCs w:val="24"/>
    </w:rPr>
  </w:style>
  <w:style w:type="paragraph" w:customStyle="1" w:styleId="affc">
    <w:name w:val="Объек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ffd">
    <w:name w:val="Оглавление"/>
    <w:basedOn w:val="af6"/>
    <w:next w:val="a"/>
    <w:uiPriority w:val="99"/>
    <w:rsid w:val="00561B50"/>
    <w:pPr>
      <w:widowControl w:val="0"/>
      <w:ind w:left="140"/>
    </w:pPr>
    <w:rPr>
      <w:rFonts w:ascii="Arial" w:hAnsi="Arial" w:cs="Arial"/>
      <w:sz w:val="24"/>
      <w:szCs w:val="24"/>
    </w:rPr>
  </w:style>
  <w:style w:type="paragraph" w:customStyle="1" w:styleId="affe">
    <w:name w:val="Переменная часть"/>
    <w:basedOn w:val="afe"/>
    <w:next w:val="a"/>
    <w:uiPriority w:val="99"/>
    <w:rsid w:val="00561B50"/>
    <w:rPr>
      <w:rFonts w:ascii="Arial" w:hAnsi="Arial" w:cs="Arial"/>
      <w:sz w:val="20"/>
      <w:szCs w:val="20"/>
    </w:rPr>
  </w:style>
  <w:style w:type="paragraph" w:customStyle="1" w:styleId="afff">
    <w:name w:val="Постоянная часть"/>
    <w:basedOn w:val="afe"/>
    <w:next w:val="a"/>
    <w:uiPriority w:val="99"/>
    <w:rsid w:val="00561B50"/>
    <w:rPr>
      <w:rFonts w:ascii="Arial" w:hAnsi="Arial" w:cs="Arial"/>
      <w:sz w:val="22"/>
      <w:szCs w:val="22"/>
    </w:rPr>
  </w:style>
  <w:style w:type="paragraph" w:customStyle="1" w:styleId="afff0">
    <w:name w:val="Пример.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 w:cs="Arial"/>
      <w:sz w:val="24"/>
      <w:szCs w:val="24"/>
    </w:rPr>
  </w:style>
  <w:style w:type="paragraph" w:customStyle="1" w:styleId="afff1">
    <w:name w:val="Примечание."/>
    <w:basedOn w:val="aff2"/>
    <w:next w:val="a"/>
    <w:uiPriority w:val="99"/>
    <w:rsid w:val="00561B50"/>
    <w:pPr>
      <w:ind w:left="0"/>
    </w:pPr>
    <w:rPr>
      <w:i w:val="0"/>
      <w:iCs w:val="0"/>
      <w:color w:val="auto"/>
    </w:rPr>
  </w:style>
  <w:style w:type="paragraph" w:customStyle="1" w:styleId="afff2">
    <w:name w:val="Словарная статья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paragraph" w:customStyle="1" w:styleId="afff3">
    <w:name w:val="Текст (справка)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4">
    <w:name w:val="Текст в таблице"/>
    <w:basedOn w:val="af9"/>
    <w:next w:val="a"/>
    <w:uiPriority w:val="99"/>
    <w:rsid w:val="00561B50"/>
    <w:pPr>
      <w:ind w:firstLine="500"/>
    </w:pPr>
  </w:style>
  <w:style w:type="paragraph" w:customStyle="1" w:styleId="afff5">
    <w:name w:val="Технический 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6">
    <w:name w:val="Центрированный (таблица)"/>
    <w:basedOn w:val="af9"/>
    <w:next w:val="a"/>
    <w:uiPriority w:val="99"/>
    <w:rsid w:val="00561B50"/>
    <w:pPr>
      <w:jc w:val="center"/>
    </w:pPr>
  </w:style>
  <w:style w:type="paragraph" w:customStyle="1" w:styleId="afff7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Заголовок группы контролов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f9">
    <w:name w:val="Заголовок для информации об изменениях"/>
    <w:basedOn w:val="1"/>
    <w:next w:val="a"/>
    <w:uiPriority w:val="99"/>
    <w:rsid w:val="00561B50"/>
    <w:pPr>
      <w:keepNext w:val="0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a">
    <w:name w:val="Заголовок приложения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b">
    <w:name w:val="Заголовок распахивающейся части диалога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i/>
      <w:iCs/>
      <w:color w:val="000080"/>
      <w:sz w:val="24"/>
      <w:szCs w:val="24"/>
    </w:rPr>
  </w:style>
  <w:style w:type="paragraph" w:customStyle="1" w:styleId="afffc">
    <w:name w:val="Текст информации об изменениях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ffd">
    <w:name w:val="Информация об изменениях"/>
    <w:basedOn w:val="afffc"/>
    <w:next w:val="a"/>
    <w:uiPriority w:val="99"/>
    <w:rsid w:val="00561B50"/>
    <w:pPr>
      <w:shd w:val="clear" w:color="auto" w:fill="EAEFED"/>
      <w:spacing w:before="180"/>
      <w:ind w:left="360" w:right="360"/>
    </w:pPr>
    <w:rPr>
      <w:sz w:val="24"/>
      <w:szCs w:val="24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561B50"/>
    <w:pPr>
      <w:keepNext w:val="0"/>
      <w:shd w:val="clear" w:color="auto" w:fill="auto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f">
    <w:name w:val="Подзаголовок для информации об изменениях"/>
    <w:basedOn w:val="afffc"/>
    <w:next w:val="a"/>
    <w:uiPriority w:val="99"/>
    <w:rsid w:val="00561B50"/>
    <w:rPr>
      <w:b/>
      <w:bCs/>
      <w:color w:val="000080"/>
      <w:sz w:val="24"/>
      <w:szCs w:val="24"/>
    </w:rPr>
  </w:style>
  <w:style w:type="paragraph" w:customStyle="1" w:styleId="affff0">
    <w:name w:val="Подчёркнуный текс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1">
    <w:name w:val="Ссылка на официальную публикацию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msonormalcxspmiddle">
    <w:name w:val="msonormalcxspmiddle"/>
    <w:basedOn w:val="a"/>
    <w:uiPriority w:val="99"/>
    <w:semiHidden/>
    <w:rsid w:val="00561B50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semiHidden/>
    <w:rsid w:val="00561B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2">
    <w:name w:val="Нормальный.представление"/>
    <w:uiPriority w:val="99"/>
    <w:rsid w:val="00561B50"/>
    <w:pPr>
      <w:spacing w:line="252" w:lineRule="auto"/>
    </w:pPr>
    <w:rPr>
      <w:rFonts w:ascii="Cambria" w:eastAsia="Times New Roman" w:hAnsi="Cambria" w:cs="Times New Roman"/>
      <w:lang w:eastAsia="ru-RU"/>
    </w:rPr>
  </w:style>
  <w:style w:type="paragraph" w:customStyle="1" w:styleId="affff3">
    <w:name w:val="Знак Знак Знак Знак Знак Знак Знак Знак Знак Знак"/>
    <w:basedOn w:val="a"/>
    <w:uiPriority w:val="99"/>
    <w:rsid w:val="00561B5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f4">
    <w:name w:val="Гипертекстовая ссылка"/>
    <w:uiPriority w:val="99"/>
    <w:rsid w:val="00561B50"/>
    <w:rPr>
      <w:b/>
      <w:bCs/>
      <w:color w:val="008000"/>
    </w:rPr>
  </w:style>
  <w:style w:type="character" w:customStyle="1" w:styleId="affff5">
    <w:name w:val="Цветовое выделение"/>
    <w:uiPriority w:val="99"/>
    <w:rsid w:val="00561B50"/>
    <w:rPr>
      <w:b/>
      <w:bCs/>
      <w:color w:val="000080"/>
    </w:rPr>
  </w:style>
  <w:style w:type="character" w:customStyle="1" w:styleId="affff6">
    <w:name w:val="Активная гипертекстовая ссылка"/>
    <w:uiPriority w:val="99"/>
    <w:rsid w:val="00561B50"/>
    <w:rPr>
      <w:b/>
      <w:bCs/>
      <w:color w:val="008000"/>
      <w:u w:val="single"/>
    </w:rPr>
  </w:style>
  <w:style w:type="character" w:customStyle="1" w:styleId="affff7">
    <w:name w:val="Заголовок своего сообщения"/>
    <w:basedOn w:val="affff5"/>
    <w:uiPriority w:val="99"/>
    <w:rsid w:val="00561B50"/>
    <w:rPr>
      <w:b/>
      <w:bCs/>
      <w:color w:val="000080"/>
    </w:rPr>
  </w:style>
  <w:style w:type="character" w:customStyle="1" w:styleId="affff8">
    <w:name w:val="Заголовок чужого сообщения"/>
    <w:uiPriority w:val="99"/>
    <w:rsid w:val="00561B50"/>
    <w:rPr>
      <w:b/>
      <w:bCs/>
      <w:color w:val="FF0000"/>
    </w:rPr>
  </w:style>
  <w:style w:type="character" w:customStyle="1" w:styleId="affff9">
    <w:name w:val="Найденные слова"/>
    <w:basedOn w:val="affff5"/>
    <w:uiPriority w:val="99"/>
    <w:rsid w:val="00561B50"/>
    <w:rPr>
      <w:b/>
      <w:bCs/>
      <w:color w:val="000080"/>
    </w:rPr>
  </w:style>
  <w:style w:type="character" w:customStyle="1" w:styleId="affffa">
    <w:name w:val="Не вступил в силу"/>
    <w:uiPriority w:val="99"/>
    <w:rsid w:val="00561B50"/>
    <w:rPr>
      <w:b/>
      <w:bCs/>
      <w:color w:val="008080"/>
    </w:rPr>
  </w:style>
  <w:style w:type="character" w:customStyle="1" w:styleId="affffb">
    <w:name w:val="Опечатки"/>
    <w:uiPriority w:val="99"/>
    <w:rsid w:val="00561B50"/>
    <w:rPr>
      <w:color w:val="FF0000"/>
    </w:rPr>
  </w:style>
  <w:style w:type="character" w:customStyle="1" w:styleId="affffc">
    <w:name w:val="Продолжение ссылки"/>
    <w:basedOn w:val="affff4"/>
    <w:uiPriority w:val="99"/>
    <w:rsid w:val="00561B50"/>
    <w:rPr>
      <w:b/>
      <w:bCs/>
      <w:color w:val="008000"/>
    </w:rPr>
  </w:style>
  <w:style w:type="character" w:customStyle="1" w:styleId="affffd">
    <w:name w:val="Сравнение редакций"/>
    <w:basedOn w:val="affff5"/>
    <w:uiPriority w:val="99"/>
    <w:rsid w:val="00561B50"/>
    <w:rPr>
      <w:b/>
      <w:bCs/>
      <w:color w:val="000080"/>
    </w:rPr>
  </w:style>
  <w:style w:type="character" w:customStyle="1" w:styleId="affffe">
    <w:name w:val="Сравнение редакций. Добавленный фрагмент"/>
    <w:uiPriority w:val="99"/>
    <w:rsid w:val="00561B50"/>
    <w:rPr>
      <w:color w:val="0000FF"/>
    </w:rPr>
  </w:style>
  <w:style w:type="character" w:customStyle="1" w:styleId="afffff">
    <w:name w:val="Сравнение редакций. Удаленный фрагмент"/>
    <w:uiPriority w:val="99"/>
    <w:rsid w:val="00561B50"/>
    <w:rPr>
      <w:strike/>
      <w:color w:val="808000"/>
    </w:rPr>
  </w:style>
  <w:style w:type="character" w:customStyle="1" w:styleId="afffff0">
    <w:name w:val="Утратил силу"/>
    <w:uiPriority w:val="99"/>
    <w:rsid w:val="00561B50"/>
    <w:rPr>
      <w:b/>
      <w:bCs/>
      <w:strike/>
      <w:color w:val="808000"/>
    </w:rPr>
  </w:style>
  <w:style w:type="character" w:customStyle="1" w:styleId="afffff1">
    <w:name w:val="Выделение для Базового Поиска"/>
    <w:basedOn w:val="affff5"/>
    <w:uiPriority w:val="99"/>
    <w:rsid w:val="00561B50"/>
    <w:rPr>
      <w:rFonts w:ascii="Times New Roman" w:hAnsi="Times New Roman" w:cs="Times New Roman" w:hint="default"/>
      <w:b w:val="0"/>
      <w:bCs w:val="0"/>
      <w:color w:val="0058A9"/>
    </w:rPr>
  </w:style>
  <w:style w:type="character" w:customStyle="1" w:styleId="afffff2">
    <w:name w:val="Выделение для Базового Поиска (курсив)"/>
    <w:basedOn w:val="afffff1"/>
    <w:uiPriority w:val="99"/>
    <w:rsid w:val="00561B50"/>
    <w:rPr>
      <w:rFonts w:ascii="Times New Roman" w:hAnsi="Times New Roman" w:cs="Times New Roman" w:hint="default"/>
      <w:b w:val="0"/>
      <w:bCs w:val="0"/>
      <w:i/>
      <w:iCs/>
      <w:color w:val="0058A9"/>
    </w:rPr>
  </w:style>
  <w:style w:type="character" w:customStyle="1" w:styleId="apple-converted-space">
    <w:name w:val="apple-converted-space"/>
    <w:uiPriority w:val="99"/>
    <w:rsid w:val="00561B50"/>
  </w:style>
  <w:style w:type="table" w:styleId="afffff3">
    <w:name w:val="Table Grid"/>
    <w:basedOn w:val="a1"/>
    <w:uiPriority w:val="99"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4">
    <w:name w:val="No Spacing"/>
    <w:uiPriority w:val="1"/>
    <w:qFormat/>
    <w:rsid w:val="0056763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font5">
    <w:name w:val="font5"/>
    <w:basedOn w:val="a"/>
    <w:rsid w:val="00566A0D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566A0D"/>
    <w:pPr>
      <w:spacing w:before="100" w:beforeAutospacing="1" w:after="100" w:afterAutospacing="1"/>
    </w:pPr>
    <w:rPr>
      <w:rFonts w:ascii="Tahoma" w:hAnsi="Tahoma" w:cs="Tahoma"/>
      <w:color w:val="000000"/>
      <w:sz w:val="24"/>
      <w:szCs w:val="24"/>
    </w:rPr>
  </w:style>
  <w:style w:type="paragraph" w:customStyle="1" w:styleId="font7">
    <w:name w:val="font7"/>
    <w:basedOn w:val="a"/>
    <w:rsid w:val="00566A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4"/>
      <w:szCs w:val="24"/>
    </w:rPr>
  </w:style>
  <w:style w:type="paragraph" w:customStyle="1" w:styleId="font8">
    <w:name w:val="font8"/>
    <w:basedOn w:val="a"/>
    <w:rsid w:val="00566A0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9">
    <w:name w:val="font9"/>
    <w:basedOn w:val="a"/>
    <w:rsid w:val="00566A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0">
    <w:name w:val="font10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11">
    <w:name w:val="font11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12">
    <w:name w:val="font12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xl69">
    <w:name w:val="xl69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66A0D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4">
    <w:name w:val="xl7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7">
    <w:name w:val="xl7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8">
    <w:name w:val="xl7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9">
    <w:name w:val="xl7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80">
    <w:name w:val="xl8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81">
    <w:name w:val="xl81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82">
    <w:name w:val="xl8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7">
    <w:name w:val="xl87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9">
    <w:name w:val="xl8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1">
    <w:name w:val="xl91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2">
    <w:name w:val="xl92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3">
    <w:name w:val="xl9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4">
    <w:name w:val="xl94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5">
    <w:name w:val="xl9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6">
    <w:name w:val="xl96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7">
    <w:name w:val="xl9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8">
    <w:name w:val="xl9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00">
    <w:name w:val="xl10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1">
    <w:name w:val="xl101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566A0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5">
    <w:name w:val="xl105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6">
    <w:name w:val="xl106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7">
    <w:name w:val="xl107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8">
    <w:name w:val="xl108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566A0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1">
    <w:name w:val="xl11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2">
    <w:name w:val="xl11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4">
    <w:name w:val="xl11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5">
    <w:name w:val="xl115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7">
    <w:name w:val="xl117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8">
    <w:name w:val="xl118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9">
    <w:name w:val="xl119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0">
    <w:name w:val="xl120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1">
    <w:name w:val="xl121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2">
    <w:name w:val="xl122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3">
    <w:name w:val="xl123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4">
    <w:name w:val="xl12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5">
    <w:name w:val="xl125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6">
    <w:name w:val="xl126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7">
    <w:name w:val="xl12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9">
    <w:name w:val="xl12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30">
    <w:name w:val="xl13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FF0000"/>
      <w:sz w:val="24"/>
      <w:szCs w:val="24"/>
    </w:rPr>
  </w:style>
  <w:style w:type="paragraph" w:customStyle="1" w:styleId="xl131">
    <w:name w:val="xl13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2">
    <w:name w:val="xl13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4">
    <w:name w:val="xl134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5">
    <w:name w:val="xl135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6">
    <w:name w:val="xl136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7">
    <w:name w:val="xl137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8">
    <w:name w:val="xl138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9">
    <w:name w:val="xl139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0">
    <w:name w:val="xl140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1">
    <w:name w:val="xl141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2">
    <w:name w:val="xl142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3">
    <w:name w:val="xl143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4">
    <w:name w:val="xl144"/>
    <w:basedOn w:val="a"/>
    <w:rsid w:val="00566A0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5">
    <w:name w:val="xl145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6">
    <w:name w:val="xl146"/>
    <w:basedOn w:val="a"/>
    <w:rsid w:val="00566A0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7">
    <w:name w:val="xl147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8">
    <w:name w:val="xl148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9">
    <w:name w:val="xl149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0">
    <w:name w:val="xl150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1">
    <w:name w:val="xl151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2">
    <w:name w:val="xl152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3">
    <w:name w:val="xl153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4">
    <w:name w:val="xl154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5">
    <w:name w:val="xl155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6">
    <w:name w:val="xl156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7">
    <w:name w:val="xl157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8">
    <w:name w:val="xl158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9">
    <w:name w:val="xl159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0">
    <w:name w:val="xl160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1">
    <w:name w:val="xl16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2">
    <w:name w:val="xl16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3">
    <w:name w:val="xl16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4">
    <w:name w:val="xl16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5">
    <w:name w:val="xl165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66">
    <w:name w:val="xl166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67">
    <w:name w:val="xl16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8">
    <w:name w:val="xl16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9">
    <w:name w:val="xl16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0">
    <w:name w:val="xl17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1">
    <w:name w:val="xl17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2">
    <w:name w:val="xl17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3">
    <w:name w:val="xl17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4">
    <w:name w:val="xl17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75">
    <w:name w:val="xl175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6">
    <w:name w:val="xl176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7">
    <w:name w:val="xl177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8">
    <w:name w:val="xl178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9">
    <w:name w:val="xl179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0">
    <w:name w:val="xl180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1">
    <w:name w:val="xl181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82">
    <w:name w:val="xl182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afffff5">
    <w:name w:val="Знак Знак Знак Знак Знак Знак"/>
    <w:basedOn w:val="a"/>
    <w:rsid w:val="0063582C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BF5617A33A8759EABFF6FD5FD655542BE14B6026269B82F408F4065A04FC7302B778D575D90A83W9y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62B2B-8703-4F34-A4EA-8FE395575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7941</Words>
  <Characters>45269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Вострокнутова Анастасия Владимировна</dc:creator>
  <cp:lastModifiedBy>Морычева Надежда</cp:lastModifiedBy>
  <cp:revision>2</cp:revision>
  <cp:lastPrinted>2015-07-23T09:38:00Z</cp:lastPrinted>
  <dcterms:created xsi:type="dcterms:W3CDTF">2015-10-22T06:57:00Z</dcterms:created>
  <dcterms:modified xsi:type="dcterms:W3CDTF">2015-10-22T06:57:00Z</dcterms:modified>
</cp:coreProperties>
</file>